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5A" w:rsidRPr="004B4F92" w:rsidRDefault="002C3B00" w:rsidP="007C7F5A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B00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2.3pt;margin-top:-40.2pt;width:567pt;height:792.75pt;z-index:251660288">
            <v:imagedata r:id="rId7" o:title=""/>
          </v:shape>
          <o:OLEObject Type="Embed" ProgID="AcroExch.Document.7" ShapeID="_x0000_s1026" DrawAspect="Content" ObjectID="_1651245322" r:id="rId8"/>
        </w:pict>
      </w:r>
    </w:p>
    <w:p w:rsidR="007C7F5A" w:rsidRPr="004B4F92" w:rsidRDefault="007C7F5A" w:rsidP="007C7F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F5A" w:rsidRPr="004B4F92" w:rsidRDefault="007C7F5A" w:rsidP="007C7F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C06" w:rsidRPr="004B4F92" w:rsidRDefault="007D1C06">
      <w:pPr>
        <w:spacing w:before="77" w:after="77" w:line="240" w:lineRule="exact"/>
        <w:rPr>
          <w:rFonts w:ascii="Times New Roman" w:hAnsi="Times New Roman" w:cs="Times New Roman"/>
          <w:sz w:val="28"/>
          <w:szCs w:val="28"/>
        </w:rPr>
      </w:pPr>
    </w:p>
    <w:p w:rsidR="007C7F5A" w:rsidRPr="004B4F92" w:rsidRDefault="007C7F5A">
      <w:pPr>
        <w:spacing w:before="77" w:after="77" w:line="240" w:lineRule="exact"/>
        <w:rPr>
          <w:rFonts w:ascii="Times New Roman" w:hAnsi="Times New Roman" w:cs="Times New Roman"/>
          <w:sz w:val="28"/>
          <w:szCs w:val="28"/>
        </w:rPr>
      </w:pPr>
    </w:p>
    <w:p w:rsidR="007D1C06" w:rsidRPr="004B4F92" w:rsidRDefault="007D1C06">
      <w:pPr>
        <w:rPr>
          <w:rFonts w:ascii="Times New Roman" w:hAnsi="Times New Roman" w:cs="Times New Roman"/>
          <w:sz w:val="28"/>
          <w:szCs w:val="28"/>
        </w:rPr>
        <w:sectPr w:rsidR="007D1C06" w:rsidRPr="004B4F92" w:rsidSect="007C7F5A">
          <w:footerReference w:type="default" r:id="rId9"/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7C7F5A" w:rsidRPr="004B4F92" w:rsidRDefault="007C7F5A">
      <w:pPr>
        <w:pStyle w:val="5"/>
        <w:shd w:val="clear" w:color="auto" w:fill="auto"/>
        <w:ind w:firstLine="0"/>
        <w:rPr>
          <w:sz w:val="28"/>
          <w:szCs w:val="28"/>
        </w:rPr>
      </w:pPr>
    </w:p>
    <w:p w:rsidR="00736FD1" w:rsidRDefault="00736FD1">
      <w:pPr>
        <w:pStyle w:val="5"/>
        <w:shd w:val="clear" w:color="auto" w:fill="auto"/>
        <w:spacing w:after="666" w:line="270" w:lineRule="exact"/>
        <w:ind w:left="3900" w:firstLine="0"/>
        <w:jc w:val="left"/>
        <w:rPr>
          <w:sz w:val="28"/>
          <w:szCs w:val="28"/>
        </w:rPr>
      </w:pPr>
    </w:p>
    <w:p w:rsidR="00736FD1" w:rsidRDefault="00736FD1">
      <w:pPr>
        <w:pStyle w:val="5"/>
        <w:shd w:val="clear" w:color="auto" w:fill="auto"/>
        <w:spacing w:after="666" w:line="270" w:lineRule="exact"/>
        <w:ind w:left="3900" w:firstLine="0"/>
        <w:jc w:val="left"/>
        <w:rPr>
          <w:sz w:val="28"/>
          <w:szCs w:val="28"/>
        </w:rPr>
      </w:pPr>
    </w:p>
    <w:p w:rsidR="00736FD1" w:rsidRDefault="00736FD1">
      <w:pPr>
        <w:pStyle w:val="5"/>
        <w:shd w:val="clear" w:color="auto" w:fill="auto"/>
        <w:spacing w:after="666" w:line="270" w:lineRule="exact"/>
        <w:ind w:left="3900" w:firstLine="0"/>
        <w:jc w:val="left"/>
        <w:rPr>
          <w:sz w:val="28"/>
          <w:szCs w:val="28"/>
        </w:rPr>
      </w:pPr>
    </w:p>
    <w:p w:rsidR="00736FD1" w:rsidRDefault="00736FD1">
      <w:pPr>
        <w:pStyle w:val="5"/>
        <w:shd w:val="clear" w:color="auto" w:fill="auto"/>
        <w:spacing w:after="666" w:line="270" w:lineRule="exact"/>
        <w:ind w:left="3900" w:firstLine="0"/>
        <w:jc w:val="left"/>
        <w:rPr>
          <w:sz w:val="28"/>
          <w:szCs w:val="28"/>
        </w:rPr>
      </w:pPr>
    </w:p>
    <w:p w:rsidR="00736FD1" w:rsidRDefault="00736FD1">
      <w:pPr>
        <w:pStyle w:val="5"/>
        <w:shd w:val="clear" w:color="auto" w:fill="auto"/>
        <w:spacing w:after="666" w:line="270" w:lineRule="exact"/>
        <w:ind w:left="3900" w:firstLine="0"/>
        <w:jc w:val="left"/>
        <w:rPr>
          <w:sz w:val="28"/>
          <w:szCs w:val="28"/>
        </w:rPr>
      </w:pPr>
    </w:p>
    <w:p w:rsidR="00736FD1" w:rsidRDefault="00736FD1">
      <w:pPr>
        <w:pStyle w:val="5"/>
        <w:shd w:val="clear" w:color="auto" w:fill="auto"/>
        <w:spacing w:after="666" w:line="270" w:lineRule="exact"/>
        <w:ind w:left="3900" w:firstLine="0"/>
        <w:jc w:val="left"/>
        <w:rPr>
          <w:sz w:val="28"/>
          <w:szCs w:val="28"/>
        </w:rPr>
      </w:pPr>
    </w:p>
    <w:p w:rsidR="00736FD1" w:rsidRDefault="00736FD1">
      <w:pPr>
        <w:pStyle w:val="5"/>
        <w:shd w:val="clear" w:color="auto" w:fill="auto"/>
        <w:spacing w:after="666" w:line="270" w:lineRule="exact"/>
        <w:ind w:left="3900" w:firstLine="0"/>
        <w:jc w:val="left"/>
        <w:rPr>
          <w:sz w:val="28"/>
          <w:szCs w:val="28"/>
        </w:rPr>
      </w:pPr>
    </w:p>
    <w:p w:rsidR="00736FD1" w:rsidRDefault="00736FD1">
      <w:pPr>
        <w:pStyle w:val="5"/>
        <w:shd w:val="clear" w:color="auto" w:fill="auto"/>
        <w:spacing w:after="666" w:line="270" w:lineRule="exact"/>
        <w:ind w:left="3900" w:firstLine="0"/>
        <w:jc w:val="left"/>
        <w:rPr>
          <w:sz w:val="28"/>
          <w:szCs w:val="28"/>
        </w:rPr>
      </w:pPr>
    </w:p>
    <w:p w:rsidR="00736FD1" w:rsidRDefault="00736FD1">
      <w:pPr>
        <w:pStyle w:val="5"/>
        <w:shd w:val="clear" w:color="auto" w:fill="auto"/>
        <w:spacing w:after="666" w:line="270" w:lineRule="exact"/>
        <w:ind w:left="3900" w:firstLine="0"/>
        <w:jc w:val="left"/>
        <w:rPr>
          <w:sz w:val="28"/>
          <w:szCs w:val="28"/>
        </w:rPr>
      </w:pPr>
    </w:p>
    <w:p w:rsidR="00736FD1" w:rsidRDefault="00736FD1">
      <w:pPr>
        <w:pStyle w:val="5"/>
        <w:shd w:val="clear" w:color="auto" w:fill="auto"/>
        <w:spacing w:after="666" w:line="270" w:lineRule="exact"/>
        <w:ind w:left="3900" w:firstLine="0"/>
        <w:jc w:val="left"/>
        <w:rPr>
          <w:sz w:val="28"/>
          <w:szCs w:val="28"/>
        </w:rPr>
      </w:pPr>
    </w:p>
    <w:p w:rsidR="00736FD1" w:rsidRDefault="00736FD1">
      <w:pPr>
        <w:pStyle w:val="5"/>
        <w:shd w:val="clear" w:color="auto" w:fill="auto"/>
        <w:spacing w:after="666" w:line="270" w:lineRule="exact"/>
        <w:ind w:left="3900" w:firstLine="0"/>
        <w:jc w:val="left"/>
        <w:rPr>
          <w:sz w:val="28"/>
          <w:szCs w:val="28"/>
        </w:rPr>
      </w:pPr>
    </w:p>
    <w:p w:rsidR="00736FD1" w:rsidRDefault="00736FD1">
      <w:pPr>
        <w:pStyle w:val="5"/>
        <w:shd w:val="clear" w:color="auto" w:fill="auto"/>
        <w:spacing w:after="666" w:line="270" w:lineRule="exact"/>
        <w:ind w:left="3900" w:firstLine="0"/>
        <w:jc w:val="left"/>
        <w:rPr>
          <w:sz w:val="28"/>
          <w:szCs w:val="28"/>
        </w:rPr>
      </w:pPr>
    </w:p>
    <w:p w:rsidR="00736FD1" w:rsidRDefault="00736FD1">
      <w:pPr>
        <w:pStyle w:val="5"/>
        <w:shd w:val="clear" w:color="auto" w:fill="auto"/>
        <w:spacing w:after="666" w:line="270" w:lineRule="exact"/>
        <w:ind w:left="3900" w:firstLine="0"/>
        <w:jc w:val="left"/>
        <w:rPr>
          <w:sz w:val="28"/>
          <w:szCs w:val="28"/>
        </w:rPr>
      </w:pPr>
    </w:p>
    <w:p w:rsidR="00736FD1" w:rsidRDefault="00736FD1">
      <w:pPr>
        <w:pStyle w:val="5"/>
        <w:shd w:val="clear" w:color="auto" w:fill="auto"/>
        <w:spacing w:after="666" w:line="270" w:lineRule="exact"/>
        <w:ind w:left="3900" w:firstLine="0"/>
        <w:jc w:val="left"/>
        <w:rPr>
          <w:sz w:val="28"/>
          <w:szCs w:val="28"/>
        </w:rPr>
      </w:pPr>
    </w:p>
    <w:p w:rsidR="007D1C06" w:rsidRPr="004B4F92" w:rsidRDefault="00C66CA2">
      <w:pPr>
        <w:pStyle w:val="5"/>
        <w:shd w:val="clear" w:color="auto" w:fill="auto"/>
        <w:spacing w:after="666" w:line="270" w:lineRule="exact"/>
        <w:ind w:left="3900" w:firstLine="0"/>
        <w:jc w:val="left"/>
        <w:rPr>
          <w:sz w:val="28"/>
          <w:szCs w:val="28"/>
        </w:rPr>
      </w:pPr>
      <w:r w:rsidRPr="004B4F92">
        <w:rPr>
          <w:sz w:val="28"/>
          <w:szCs w:val="28"/>
        </w:rPr>
        <w:lastRenderedPageBreak/>
        <w:t>Содержание</w:t>
      </w:r>
    </w:p>
    <w:p w:rsidR="007D1C06" w:rsidRDefault="002C3B00" w:rsidP="001C41F7">
      <w:pPr>
        <w:pStyle w:val="12"/>
        <w:rPr>
          <w:sz w:val="28"/>
          <w:szCs w:val="28"/>
        </w:rPr>
      </w:pPr>
      <w:r w:rsidRPr="004B4F92">
        <w:rPr>
          <w:sz w:val="28"/>
          <w:szCs w:val="28"/>
        </w:rPr>
        <w:fldChar w:fldCharType="begin"/>
      </w:r>
      <w:r w:rsidR="00C66CA2" w:rsidRPr="004B4F92">
        <w:rPr>
          <w:sz w:val="28"/>
          <w:szCs w:val="28"/>
        </w:rPr>
        <w:instrText xml:space="preserve"> TOC \o "1-5" \h \z </w:instrText>
      </w:r>
      <w:r w:rsidRPr="004B4F92">
        <w:rPr>
          <w:sz w:val="28"/>
          <w:szCs w:val="28"/>
        </w:rPr>
        <w:fldChar w:fldCharType="separate"/>
      </w:r>
      <w:r w:rsidR="00C66CA2" w:rsidRPr="004B4F92">
        <w:rPr>
          <w:sz w:val="28"/>
          <w:szCs w:val="28"/>
        </w:rPr>
        <w:t xml:space="preserve">Информационная справка </w:t>
      </w:r>
      <w:r w:rsidR="00C66CA2" w:rsidRPr="004B4F92">
        <w:rPr>
          <w:sz w:val="28"/>
          <w:szCs w:val="28"/>
        </w:rPr>
        <w:tab/>
      </w:r>
      <w:r w:rsidR="003A5631">
        <w:rPr>
          <w:sz w:val="28"/>
          <w:szCs w:val="28"/>
        </w:rPr>
        <w:t xml:space="preserve">    </w:t>
      </w:r>
      <w:r w:rsidR="002A0157" w:rsidRPr="004B4F92">
        <w:rPr>
          <w:sz w:val="28"/>
          <w:szCs w:val="28"/>
        </w:rPr>
        <w:t xml:space="preserve"> </w:t>
      </w:r>
      <w:r w:rsidR="00C66CA2" w:rsidRPr="004B4F92">
        <w:rPr>
          <w:sz w:val="28"/>
          <w:szCs w:val="28"/>
        </w:rPr>
        <w:tab/>
        <w:t>3</w:t>
      </w:r>
    </w:p>
    <w:p w:rsidR="003A5631" w:rsidRPr="004B4F92" w:rsidRDefault="003A5631" w:rsidP="001C41F7">
      <w:pPr>
        <w:pStyle w:val="12"/>
        <w:rPr>
          <w:sz w:val="28"/>
          <w:szCs w:val="28"/>
        </w:rPr>
      </w:pPr>
    </w:p>
    <w:p w:rsidR="007D1C06" w:rsidRPr="004B4F92" w:rsidRDefault="00C66CA2" w:rsidP="001C41F7">
      <w:pPr>
        <w:pStyle w:val="12"/>
        <w:rPr>
          <w:sz w:val="28"/>
          <w:szCs w:val="28"/>
        </w:rPr>
      </w:pPr>
      <w:r w:rsidRPr="004B4F92">
        <w:rPr>
          <w:sz w:val="28"/>
          <w:szCs w:val="28"/>
        </w:rPr>
        <w:t>Нормативно-правовые основания для проектирования</w:t>
      </w:r>
    </w:p>
    <w:p w:rsidR="007D1C06" w:rsidRDefault="00C66CA2" w:rsidP="001C41F7">
      <w:pPr>
        <w:pStyle w:val="12"/>
        <w:rPr>
          <w:sz w:val="28"/>
          <w:szCs w:val="28"/>
        </w:rPr>
      </w:pPr>
      <w:r w:rsidRPr="004B4F92">
        <w:rPr>
          <w:sz w:val="28"/>
          <w:szCs w:val="28"/>
        </w:rPr>
        <w:t>образовательной программы</w:t>
      </w:r>
      <w:r w:rsidRPr="004B4F92">
        <w:rPr>
          <w:sz w:val="28"/>
          <w:szCs w:val="28"/>
        </w:rPr>
        <w:tab/>
      </w:r>
      <w:r w:rsidR="003A5631">
        <w:rPr>
          <w:sz w:val="28"/>
          <w:szCs w:val="28"/>
        </w:rPr>
        <w:t xml:space="preserve">  </w:t>
      </w:r>
      <w:r w:rsidRPr="004B4F92">
        <w:rPr>
          <w:sz w:val="28"/>
          <w:szCs w:val="28"/>
        </w:rPr>
        <w:tab/>
      </w:r>
      <w:r w:rsidR="002A0157" w:rsidRPr="004B4F92">
        <w:rPr>
          <w:sz w:val="28"/>
          <w:szCs w:val="28"/>
        </w:rPr>
        <w:t xml:space="preserve"> </w:t>
      </w:r>
      <w:r w:rsidRPr="004B4F92">
        <w:rPr>
          <w:sz w:val="28"/>
          <w:szCs w:val="28"/>
        </w:rPr>
        <w:t>3</w:t>
      </w:r>
    </w:p>
    <w:p w:rsidR="003A5631" w:rsidRPr="004B4F92" w:rsidRDefault="003A5631" w:rsidP="001C41F7">
      <w:pPr>
        <w:pStyle w:val="12"/>
        <w:rPr>
          <w:sz w:val="28"/>
          <w:szCs w:val="28"/>
        </w:rPr>
      </w:pPr>
    </w:p>
    <w:p w:rsidR="007D1C06" w:rsidRDefault="002C3B00" w:rsidP="001C41F7">
      <w:pPr>
        <w:pStyle w:val="12"/>
      </w:pPr>
      <w:hyperlink w:anchor="bookmark1" w:tooltip="Current Document">
        <w:r w:rsidR="00C66CA2" w:rsidRPr="004B4F92">
          <w:rPr>
            <w:sz w:val="28"/>
            <w:szCs w:val="28"/>
          </w:rPr>
          <w:t>Организация образовательной деятельности</w:t>
        </w:r>
        <w:r w:rsidR="00C66CA2" w:rsidRPr="004B4F92">
          <w:rPr>
            <w:sz w:val="28"/>
            <w:szCs w:val="28"/>
          </w:rPr>
          <w:tab/>
        </w:r>
        <w:r w:rsidR="002A0157" w:rsidRPr="004B4F92">
          <w:rPr>
            <w:sz w:val="28"/>
            <w:szCs w:val="28"/>
          </w:rPr>
          <w:t xml:space="preserve"> </w:t>
        </w:r>
        <w:r w:rsidR="003A5631">
          <w:rPr>
            <w:sz w:val="28"/>
            <w:szCs w:val="28"/>
          </w:rPr>
          <w:t xml:space="preserve"> </w:t>
        </w:r>
        <w:r w:rsidR="00C66CA2" w:rsidRPr="004B4F92">
          <w:rPr>
            <w:sz w:val="28"/>
            <w:szCs w:val="28"/>
          </w:rPr>
          <w:tab/>
          <w:t>4</w:t>
        </w:r>
      </w:hyperlink>
    </w:p>
    <w:p w:rsidR="003A5631" w:rsidRPr="004B4F92" w:rsidRDefault="003A5631" w:rsidP="001C41F7">
      <w:pPr>
        <w:pStyle w:val="12"/>
        <w:rPr>
          <w:sz w:val="28"/>
          <w:szCs w:val="28"/>
        </w:rPr>
      </w:pPr>
    </w:p>
    <w:p w:rsidR="007D1C06" w:rsidRDefault="00C66CA2" w:rsidP="001C41F7">
      <w:pPr>
        <w:pStyle w:val="12"/>
        <w:rPr>
          <w:sz w:val="28"/>
          <w:szCs w:val="28"/>
        </w:rPr>
      </w:pPr>
      <w:r w:rsidRPr="004B4F92">
        <w:rPr>
          <w:sz w:val="28"/>
          <w:szCs w:val="28"/>
        </w:rPr>
        <w:t>Цели, задачи образовательной программы</w:t>
      </w:r>
      <w:r w:rsidRPr="004B4F92">
        <w:rPr>
          <w:sz w:val="28"/>
          <w:szCs w:val="28"/>
        </w:rPr>
        <w:tab/>
      </w:r>
      <w:r w:rsidR="002A0157" w:rsidRPr="004B4F92">
        <w:rPr>
          <w:sz w:val="28"/>
          <w:szCs w:val="28"/>
        </w:rPr>
        <w:t xml:space="preserve"> </w:t>
      </w:r>
      <w:r w:rsidR="003A5631">
        <w:rPr>
          <w:sz w:val="28"/>
          <w:szCs w:val="28"/>
        </w:rPr>
        <w:t xml:space="preserve"> </w:t>
      </w:r>
      <w:r w:rsidRPr="004B4F92">
        <w:rPr>
          <w:sz w:val="28"/>
          <w:szCs w:val="28"/>
        </w:rPr>
        <w:tab/>
        <w:t>4</w:t>
      </w:r>
    </w:p>
    <w:p w:rsidR="003A5631" w:rsidRPr="004B4F92" w:rsidRDefault="003A5631" w:rsidP="001C41F7">
      <w:pPr>
        <w:pStyle w:val="12"/>
        <w:rPr>
          <w:sz w:val="28"/>
          <w:szCs w:val="28"/>
        </w:rPr>
      </w:pPr>
    </w:p>
    <w:p w:rsidR="007D1C06" w:rsidRPr="004B4F92" w:rsidRDefault="00C66CA2" w:rsidP="001C41F7">
      <w:pPr>
        <w:pStyle w:val="12"/>
        <w:rPr>
          <w:sz w:val="28"/>
          <w:szCs w:val="28"/>
        </w:rPr>
      </w:pPr>
      <w:r w:rsidRPr="004B4F92">
        <w:rPr>
          <w:sz w:val="28"/>
          <w:szCs w:val="28"/>
        </w:rPr>
        <w:t>Особенности организации образовательной</w:t>
      </w:r>
    </w:p>
    <w:p w:rsidR="003A5631" w:rsidRDefault="00C66CA2" w:rsidP="001C41F7">
      <w:pPr>
        <w:pStyle w:val="12"/>
        <w:rPr>
          <w:sz w:val="28"/>
          <w:szCs w:val="28"/>
        </w:rPr>
      </w:pPr>
      <w:r w:rsidRPr="004B4F92">
        <w:rPr>
          <w:sz w:val="28"/>
          <w:szCs w:val="28"/>
        </w:rPr>
        <w:t xml:space="preserve">деятельности, учебный план и его обоснование, </w:t>
      </w:r>
    </w:p>
    <w:p w:rsidR="007D1C06" w:rsidRDefault="00C66CA2" w:rsidP="001C41F7">
      <w:pPr>
        <w:pStyle w:val="12"/>
        <w:rPr>
          <w:sz w:val="28"/>
          <w:szCs w:val="28"/>
        </w:rPr>
      </w:pPr>
      <w:r w:rsidRPr="004B4F92">
        <w:rPr>
          <w:sz w:val="28"/>
          <w:szCs w:val="28"/>
        </w:rPr>
        <w:t>календарный учебный график</w:t>
      </w:r>
      <w:r w:rsidRPr="004B4F92">
        <w:rPr>
          <w:sz w:val="28"/>
          <w:szCs w:val="28"/>
        </w:rPr>
        <w:tab/>
      </w:r>
      <w:r w:rsidRPr="004B4F92">
        <w:rPr>
          <w:sz w:val="28"/>
          <w:szCs w:val="28"/>
        </w:rPr>
        <w:tab/>
      </w:r>
      <w:r w:rsidR="002A0157" w:rsidRPr="004B4F92">
        <w:rPr>
          <w:sz w:val="28"/>
          <w:szCs w:val="28"/>
        </w:rPr>
        <w:t xml:space="preserve"> </w:t>
      </w:r>
      <w:r w:rsidR="003A5631">
        <w:rPr>
          <w:sz w:val="28"/>
          <w:szCs w:val="28"/>
        </w:rPr>
        <w:t xml:space="preserve">    </w:t>
      </w:r>
      <w:r w:rsidR="002A0157" w:rsidRPr="004B4F92">
        <w:rPr>
          <w:sz w:val="28"/>
          <w:szCs w:val="28"/>
        </w:rPr>
        <w:t xml:space="preserve"> </w:t>
      </w:r>
      <w:r w:rsidRPr="004B4F92">
        <w:rPr>
          <w:sz w:val="28"/>
          <w:szCs w:val="28"/>
        </w:rPr>
        <w:t>5</w:t>
      </w:r>
    </w:p>
    <w:p w:rsidR="003A5631" w:rsidRPr="004B4F92" w:rsidRDefault="003A5631" w:rsidP="001C41F7">
      <w:pPr>
        <w:pStyle w:val="12"/>
        <w:rPr>
          <w:sz w:val="28"/>
          <w:szCs w:val="28"/>
        </w:rPr>
      </w:pPr>
    </w:p>
    <w:p w:rsidR="007D1C06" w:rsidRPr="004B4F92" w:rsidRDefault="00C66CA2" w:rsidP="001C41F7">
      <w:pPr>
        <w:pStyle w:val="12"/>
        <w:rPr>
          <w:sz w:val="28"/>
          <w:szCs w:val="28"/>
        </w:rPr>
      </w:pPr>
      <w:r w:rsidRPr="004B4F92">
        <w:rPr>
          <w:sz w:val="28"/>
          <w:szCs w:val="28"/>
        </w:rPr>
        <w:t>Организационно-педагогические ресурсы,</w:t>
      </w:r>
    </w:p>
    <w:p w:rsidR="007D1C06" w:rsidRDefault="00C66CA2" w:rsidP="001C41F7">
      <w:pPr>
        <w:pStyle w:val="12"/>
        <w:rPr>
          <w:sz w:val="28"/>
          <w:szCs w:val="28"/>
        </w:rPr>
      </w:pPr>
      <w:r w:rsidRPr="004B4F92">
        <w:rPr>
          <w:sz w:val="28"/>
          <w:szCs w:val="28"/>
        </w:rPr>
        <w:t>способствующие реализации образовательной программы</w:t>
      </w:r>
      <w:r w:rsidR="003A5631">
        <w:rPr>
          <w:sz w:val="28"/>
          <w:szCs w:val="28"/>
        </w:rPr>
        <w:t>..</w:t>
      </w:r>
      <w:r w:rsidR="001C41F7" w:rsidRPr="004B4F92">
        <w:rPr>
          <w:sz w:val="28"/>
          <w:szCs w:val="28"/>
        </w:rPr>
        <w:t xml:space="preserve">  </w:t>
      </w:r>
      <w:r w:rsidRPr="004B4F92">
        <w:rPr>
          <w:sz w:val="28"/>
          <w:szCs w:val="28"/>
        </w:rPr>
        <w:t>8</w:t>
      </w:r>
    </w:p>
    <w:p w:rsidR="003A5631" w:rsidRPr="004B4F92" w:rsidRDefault="003A5631" w:rsidP="001C41F7">
      <w:pPr>
        <w:pStyle w:val="12"/>
        <w:rPr>
          <w:sz w:val="28"/>
          <w:szCs w:val="28"/>
        </w:rPr>
      </w:pPr>
    </w:p>
    <w:p w:rsidR="007D1C06" w:rsidRDefault="00C66CA2" w:rsidP="001C41F7">
      <w:pPr>
        <w:pStyle w:val="12"/>
        <w:rPr>
          <w:sz w:val="28"/>
          <w:szCs w:val="28"/>
        </w:rPr>
      </w:pPr>
      <w:r w:rsidRPr="004B4F92">
        <w:rPr>
          <w:sz w:val="28"/>
          <w:szCs w:val="28"/>
        </w:rPr>
        <w:t>Кадровое обеспечение образовательной деятельности ...</w:t>
      </w:r>
      <w:r w:rsidRPr="004B4F92">
        <w:rPr>
          <w:sz w:val="28"/>
          <w:szCs w:val="28"/>
        </w:rPr>
        <w:tab/>
      </w:r>
      <w:r w:rsidR="001C41F7" w:rsidRPr="004B4F92">
        <w:rPr>
          <w:sz w:val="28"/>
          <w:szCs w:val="28"/>
        </w:rPr>
        <w:t xml:space="preserve"> </w:t>
      </w:r>
      <w:r w:rsidR="003A5631">
        <w:rPr>
          <w:sz w:val="28"/>
          <w:szCs w:val="28"/>
        </w:rPr>
        <w:t xml:space="preserve">     </w:t>
      </w:r>
      <w:r w:rsidR="001C41F7" w:rsidRPr="004B4F92">
        <w:rPr>
          <w:sz w:val="28"/>
          <w:szCs w:val="28"/>
        </w:rPr>
        <w:t xml:space="preserve"> </w:t>
      </w:r>
      <w:r w:rsidRPr="004B4F92">
        <w:rPr>
          <w:sz w:val="28"/>
          <w:szCs w:val="28"/>
        </w:rPr>
        <w:t>8</w:t>
      </w:r>
    </w:p>
    <w:p w:rsidR="003A5631" w:rsidRPr="004B4F92" w:rsidRDefault="003A5631" w:rsidP="001C41F7">
      <w:pPr>
        <w:pStyle w:val="12"/>
        <w:rPr>
          <w:sz w:val="28"/>
          <w:szCs w:val="28"/>
        </w:rPr>
      </w:pPr>
    </w:p>
    <w:p w:rsidR="007D1C06" w:rsidRPr="004B4F92" w:rsidRDefault="00C66CA2" w:rsidP="001C41F7">
      <w:pPr>
        <w:pStyle w:val="12"/>
        <w:rPr>
          <w:sz w:val="28"/>
          <w:szCs w:val="28"/>
        </w:rPr>
      </w:pPr>
      <w:r w:rsidRPr="004B4F92">
        <w:rPr>
          <w:sz w:val="28"/>
          <w:szCs w:val="28"/>
        </w:rPr>
        <w:t>Программно-методическое обеспечение</w:t>
      </w:r>
    </w:p>
    <w:p w:rsidR="007D1C06" w:rsidRDefault="00C66CA2" w:rsidP="001C41F7">
      <w:pPr>
        <w:pStyle w:val="12"/>
        <w:rPr>
          <w:sz w:val="28"/>
          <w:szCs w:val="28"/>
        </w:rPr>
      </w:pPr>
      <w:r w:rsidRPr="004B4F92">
        <w:rPr>
          <w:sz w:val="28"/>
          <w:szCs w:val="28"/>
        </w:rPr>
        <w:t xml:space="preserve">образовательной деятельности </w:t>
      </w:r>
      <w:r w:rsidRPr="004B4F92">
        <w:rPr>
          <w:sz w:val="28"/>
          <w:szCs w:val="28"/>
        </w:rPr>
        <w:tab/>
      </w:r>
      <w:r w:rsidR="002A0157" w:rsidRPr="004B4F92">
        <w:rPr>
          <w:sz w:val="28"/>
          <w:szCs w:val="28"/>
        </w:rPr>
        <w:t xml:space="preserve"> </w:t>
      </w:r>
      <w:r w:rsidR="003A5631">
        <w:rPr>
          <w:sz w:val="28"/>
          <w:szCs w:val="28"/>
        </w:rPr>
        <w:t xml:space="preserve">     </w:t>
      </w:r>
      <w:r w:rsidR="002A0157" w:rsidRPr="004B4F92">
        <w:rPr>
          <w:sz w:val="28"/>
          <w:szCs w:val="28"/>
        </w:rPr>
        <w:t xml:space="preserve"> </w:t>
      </w:r>
      <w:r w:rsidRPr="004B4F92">
        <w:rPr>
          <w:sz w:val="28"/>
          <w:szCs w:val="28"/>
        </w:rPr>
        <w:t>8</w:t>
      </w:r>
    </w:p>
    <w:p w:rsidR="003A5631" w:rsidRPr="004B4F92" w:rsidRDefault="003A5631" w:rsidP="001C41F7">
      <w:pPr>
        <w:pStyle w:val="12"/>
        <w:rPr>
          <w:sz w:val="28"/>
          <w:szCs w:val="28"/>
        </w:rPr>
      </w:pPr>
    </w:p>
    <w:p w:rsidR="007D1C06" w:rsidRDefault="00C66CA2" w:rsidP="001C41F7">
      <w:pPr>
        <w:pStyle w:val="12"/>
        <w:rPr>
          <w:sz w:val="28"/>
          <w:szCs w:val="28"/>
        </w:rPr>
      </w:pPr>
      <w:r w:rsidRPr="004B4F92">
        <w:rPr>
          <w:sz w:val="28"/>
          <w:szCs w:val="28"/>
        </w:rPr>
        <w:t>Материально- техническое обеспечение</w:t>
      </w:r>
      <w:r w:rsidRPr="004B4F92">
        <w:rPr>
          <w:sz w:val="28"/>
          <w:szCs w:val="28"/>
        </w:rPr>
        <w:tab/>
      </w:r>
      <w:r w:rsidRPr="004B4F92">
        <w:rPr>
          <w:sz w:val="28"/>
          <w:szCs w:val="28"/>
        </w:rPr>
        <w:tab/>
      </w:r>
      <w:r w:rsidR="003A5631">
        <w:rPr>
          <w:sz w:val="28"/>
          <w:szCs w:val="28"/>
        </w:rPr>
        <w:t xml:space="preserve">     </w:t>
      </w:r>
      <w:r w:rsidRPr="004B4F92">
        <w:rPr>
          <w:sz w:val="28"/>
          <w:szCs w:val="28"/>
        </w:rPr>
        <w:t>11</w:t>
      </w:r>
    </w:p>
    <w:p w:rsidR="00983E48" w:rsidRDefault="00C66CA2" w:rsidP="001C41F7">
      <w:pPr>
        <w:pStyle w:val="12"/>
        <w:rPr>
          <w:sz w:val="28"/>
          <w:szCs w:val="28"/>
        </w:rPr>
      </w:pPr>
      <w:r w:rsidRPr="004B4F92">
        <w:rPr>
          <w:sz w:val="28"/>
          <w:szCs w:val="28"/>
        </w:rPr>
        <w:t>Оценочные и методические материалы</w:t>
      </w:r>
      <w:r w:rsidRPr="004B4F92">
        <w:rPr>
          <w:sz w:val="28"/>
          <w:szCs w:val="28"/>
        </w:rPr>
        <w:tab/>
      </w:r>
      <w:r w:rsidR="003A5631">
        <w:rPr>
          <w:sz w:val="28"/>
          <w:szCs w:val="28"/>
        </w:rPr>
        <w:t xml:space="preserve">   </w:t>
      </w:r>
      <w:r w:rsidRPr="004B4F92">
        <w:rPr>
          <w:sz w:val="28"/>
          <w:szCs w:val="28"/>
        </w:rPr>
        <w:tab/>
        <w:t>12</w:t>
      </w:r>
      <w:r w:rsidR="002C3B00" w:rsidRPr="004B4F92">
        <w:rPr>
          <w:sz w:val="28"/>
          <w:szCs w:val="28"/>
        </w:rPr>
        <w:fldChar w:fldCharType="end"/>
      </w:r>
    </w:p>
    <w:p w:rsidR="00983E48" w:rsidRDefault="00983E48" w:rsidP="001C41F7">
      <w:pPr>
        <w:pStyle w:val="12"/>
        <w:rPr>
          <w:sz w:val="28"/>
          <w:szCs w:val="28"/>
        </w:rPr>
      </w:pPr>
    </w:p>
    <w:p w:rsidR="00736FD1" w:rsidRPr="004B4F92" w:rsidRDefault="00736FD1" w:rsidP="001C41F7">
      <w:pPr>
        <w:pStyle w:val="12"/>
        <w:rPr>
          <w:sz w:val="28"/>
          <w:szCs w:val="28"/>
        </w:rPr>
        <w:sectPr w:rsidR="00736FD1" w:rsidRPr="004B4F92" w:rsidSect="002C0796">
          <w:type w:val="continuous"/>
          <w:pgSz w:w="11909" w:h="16838"/>
          <w:pgMar w:top="2269" w:right="1665" w:bottom="5256" w:left="1689" w:header="0" w:footer="3" w:gutter="0"/>
          <w:cols w:space="720"/>
          <w:noEndnote/>
          <w:docGrid w:linePitch="360"/>
        </w:sectPr>
      </w:pPr>
    </w:p>
    <w:p w:rsidR="007D1C06" w:rsidRPr="004B4F92" w:rsidRDefault="00C66CA2" w:rsidP="00D07B72">
      <w:pPr>
        <w:pStyle w:val="2"/>
        <w:numPr>
          <w:ilvl w:val="0"/>
          <w:numId w:val="16"/>
        </w:numPr>
        <w:rPr>
          <w:lang w:val="en-US"/>
        </w:rPr>
      </w:pPr>
      <w:r w:rsidRPr="004B4F92">
        <w:lastRenderedPageBreak/>
        <w:t>ИНФОРМАЦИОНАЯ КАРТА ПРОГРАММЫ</w:t>
      </w:r>
    </w:p>
    <w:p w:rsidR="00036C84" w:rsidRPr="004B4F92" w:rsidRDefault="00036C84" w:rsidP="002C0796">
      <w:pPr>
        <w:pStyle w:val="a6"/>
        <w:framePr w:w="9586" w:wrap="notBeside" w:vAnchor="text" w:hAnchor="text" w:xAlign="center" w:y="1"/>
        <w:shd w:val="clear" w:color="auto" w:fill="auto"/>
        <w:spacing w:line="270" w:lineRule="exact"/>
        <w:jc w:val="center"/>
        <w:rPr>
          <w:sz w:val="28"/>
          <w:szCs w:val="28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58"/>
        <w:gridCol w:w="5928"/>
      </w:tblGrid>
      <w:tr w:rsidR="007D1C06" w:rsidRPr="004B4F92" w:rsidTr="00036C84">
        <w:trPr>
          <w:trHeight w:hRule="exact" w:val="287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C06" w:rsidRPr="004B4F92" w:rsidRDefault="00C66CA2" w:rsidP="002A01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4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1.Наименование</w:t>
            </w:r>
          </w:p>
          <w:p w:rsidR="007D1C06" w:rsidRPr="004B4F92" w:rsidRDefault="00C66CA2" w:rsidP="002A0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учреждения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157" w:rsidRPr="004B4F92" w:rsidRDefault="002A0157" w:rsidP="002A0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92">
              <w:rPr>
                <w:rFonts w:ascii="Times New Roman" w:hAnsi="Times New Roman" w:cs="Times New Roman"/>
                <w:sz w:val="28"/>
                <w:szCs w:val="28"/>
              </w:rPr>
              <w:t>«Духовно-просветительский центр» Структурное подразделение   Местная религиозная организация</w:t>
            </w:r>
          </w:p>
          <w:p w:rsidR="002A0157" w:rsidRPr="004B4F92" w:rsidRDefault="002A0157" w:rsidP="002A0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92">
              <w:rPr>
                <w:rFonts w:ascii="Times New Roman" w:hAnsi="Times New Roman" w:cs="Times New Roman"/>
                <w:sz w:val="28"/>
                <w:szCs w:val="28"/>
              </w:rPr>
              <w:t>православный Приход кафедрального собора</w:t>
            </w:r>
          </w:p>
          <w:p w:rsidR="002A0157" w:rsidRPr="004B4F92" w:rsidRDefault="002A0157" w:rsidP="002A0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92">
              <w:rPr>
                <w:rFonts w:ascii="Times New Roman" w:hAnsi="Times New Roman" w:cs="Times New Roman"/>
                <w:sz w:val="28"/>
                <w:szCs w:val="28"/>
              </w:rPr>
              <w:t>в честь Спаса Нерукотворного г.Бежецка</w:t>
            </w:r>
          </w:p>
          <w:p w:rsidR="00AA32D1" w:rsidRPr="004B4F92" w:rsidRDefault="002A0157" w:rsidP="002A0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92">
              <w:rPr>
                <w:rFonts w:ascii="Times New Roman" w:hAnsi="Times New Roman" w:cs="Times New Roman"/>
                <w:sz w:val="28"/>
                <w:szCs w:val="28"/>
              </w:rPr>
              <w:t>Бежецкой епархии Русской Православной</w:t>
            </w:r>
          </w:p>
          <w:p w:rsidR="002A0157" w:rsidRPr="004B4F92" w:rsidRDefault="002A0157" w:rsidP="002A0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92">
              <w:rPr>
                <w:rFonts w:ascii="Times New Roman" w:hAnsi="Times New Roman" w:cs="Times New Roman"/>
                <w:sz w:val="28"/>
                <w:szCs w:val="28"/>
              </w:rPr>
              <w:t xml:space="preserve"> Церкви</w:t>
            </w:r>
            <w:r w:rsidR="00AA32D1" w:rsidRPr="004B4F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B4F92">
              <w:rPr>
                <w:rFonts w:ascii="Times New Roman" w:hAnsi="Times New Roman" w:cs="Times New Roman"/>
                <w:sz w:val="28"/>
                <w:szCs w:val="28"/>
              </w:rPr>
              <w:t>Московский Патриархат</w:t>
            </w:r>
            <w:r w:rsidR="00AA32D1" w:rsidRPr="004B4F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1C06" w:rsidRPr="004B4F92" w:rsidRDefault="00AA32D1" w:rsidP="00AA32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4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r w:rsidR="002A0157" w:rsidRPr="004B4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ДПЦ Бежецкой епархии</w:t>
            </w:r>
            <w:r w:rsidR="005413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ДПЦ</w:t>
            </w:r>
            <w:r w:rsidRPr="004B4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</w:p>
        </w:tc>
      </w:tr>
      <w:tr w:rsidR="007D1C06" w:rsidRPr="004B4F92" w:rsidTr="00AA32D1">
        <w:trPr>
          <w:trHeight w:hRule="exact" w:val="156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C06" w:rsidRPr="004B4F92" w:rsidRDefault="00C66CA2" w:rsidP="002A01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4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2.Местонахождение</w:t>
            </w:r>
          </w:p>
          <w:p w:rsidR="007D1C06" w:rsidRPr="004B4F92" w:rsidRDefault="00C66CA2" w:rsidP="002A01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4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учреждения:</w:t>
            </w:r>
          </w:p>
          <w:p w:rsidR="007D1C06" w:rsidRPr="004B4F92" w:rsidRDefault="00C66CA2" w:rsidP="002A01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4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фактический адрес</w:t>
            </w:r>
          </w:p>
          <w:p w:rsidR="007D1C06" w:rsidRPr="004B4F92" w:rsidRDefault="00AA32D1" w:rsidP="002A0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 </w:t>
            </w:r>
            <w:r w:rsidR="00C66CA2" w:rsidRPr="004B4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юридический адрес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2D1" w:rsidRPr="004B4F92" w:rsidRDefault="00AA32D1" w:rsidP="00AA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92">
              <w:rPr>
                <w:rFonts w:ascii="Times New Roman" w:hAnsi="Times New Roman" w:cs="Times New Roman"/>
                <w:sz w:val="28"/>
                <w:szCs w:val="28"/>
              </w:rPr>
              <w:t xml:space="preserve"> Ул. Нечаева 45 г. Бежецк,</w:t>
            </w:r>
          </w:p>
          <w:p w:rsidR="00AA32D1" w:rsidRPr="004B4F92" w:rsidRDefault="00AA32D1" w:rsidP="00AA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92">
              <w:rPr>
                <w:rFonts w:ascii="Times New Roman" w:hAnsi="Times New Roman" w:cs="Times New Roman"/>
                <w:sz w:val="28"/>
                <w:szCs w:val="28"/>
              </w:rPr>
              <w:t xml:space="preserve">Тверская </w:t>
            </w:r>
            <w:r w:rsidR="00C66CA2" w:rsidRPr="004B4F92">
              <w:rPr>
                <w:rFonts w:ascii="Times New Roman" w:hAnsi="Times New Roman" w:cs="Times New Roman"/>
                <w:sz w:val="28"/>
                <w:szCs w:val="28"/>
              </w:rPr>
              <w:t xml:space="preserve">область, </w:t>
            </w:r>
            <w:r w:rsidRPr="004B4F92">
              <w:rPr>
                <w:rFonts w:ascii="Times New Roman" w:hAnsi="Times New Roman" w:cs="Times New Roman"/>
                <w:sz w:val="28"/>
                <w:szCs w:val="28"/>
              </w:rPr>
              <w:t>171988</w:t>
            </w:r>
            <w:r w:rsidR="00C66CA2" w:rsidRPr="004B4F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D1C06" w:rsidRPr="004B4F92" w:rsidRDefault="00C66CA2" w:rsidP="00AA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92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Российская Федерация.</w:t>
            </w:r>
          </w:p>
        </w:tc>
      </w:tr>
      <w:tr w:rsidR="007D1C06" w:rsidRPr="004B4F92" w:rsidTr="002A0157">
        <w:trPr>
          <w:trHeight w:hRule="exact" w:val="129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C06" w:rsidRPr="004B4F92" w:rsidRDefault="00C66CA2" w:rsidP="002A01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4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Лицензия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C84" w:rsidRPr="004B4F92" w:rsidRDefault="00C66CA2" w:rsidP="00AA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9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A32D1" w:rsidRPr="004B4F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B4F92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</w:t>
            </w:r>
            <w:r w:rsidR="00AA32D1" w:rsidRPr="004B4F9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4B4F92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AA32D1" w:rsidRPr="004B4F9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4B4F92">
              <w:rPr>
                <w:rFonts w:ascii="Times New Roman" w:hAnsi="Times New Roman" w:cs="Times New Roman"/>
                <w:sz w:val="28"/>
                <w:szCs w:val="28"/>
              </w:rPr>
              <w:t xml:space="preserve">, выданная </w:t>
            </w:r>
            <w:r w:rsidR="00AA32D1" w:rsidRPr="004B4F92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Министерством образования </w:t>
            </w:r>
          </w:p>
          <w:p w:rsidR="007D1C06" w:rsidRPr="004B4F92" w:rsidRDefault="00AA32D1" w:rsidP="00AA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92">
              <w:rPr>
                <w:rFonts w:ascii="Times New Roman" w:hAnsi="Times New Roman" w:cs="Times New Roman"/>
                <w:sz w:val="28"/>
                <w:szCs w:val="28"/>
              </w:rPr>
              <w:t>Тверской</w:t>
            </w:r>
            <w:r w:rsidR="00C66CA2" w:rsidRPr="004B4F92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Pr="004B4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1C06" w:rsidRPr="004B4F92" w:rsidTr="002A0157">
        <w:trPr>
          <w:trHeight w:hRule="exact" w:val="65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C06" w:rsidRPr="004B4F92" w:rsidRDefault="00C66CA2" w:rsidP="002A01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4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Срок реализации программы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C06" w:rsidRPr="004B4F92" w:rsidRDefault="00AA32D1" w:rsidP="00AA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92"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  <w:r w:rsidR="00C66CA2" w:rsidRPr="004B4F9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036C84" w:rsidRPr="004B4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1C06" w:rsidRPr="004B4F92" w:rsidTr="00036C84">
        <w:trPr>
          <w:trHeight w:hRule="exact" w:val="61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C06" w:rsidRPr="004B4F92" w:rsidRDefault="00C66CA2" w:rsidP="002A01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4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Область применения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C06" w:rsidRPr="004B4F92" w:rsidRDefault="00C66CA2" w:rsidP="002A0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92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  <w:r w:rsidR="00036C84" w:rsidRPr="004B4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1C06" w:rsidRPr="004B4F92" w:rsidTr="00036C84">
        <w:trPr>
          <w:trHeight w:hRule="exact" w:val="267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C06" w:rsidRPr="004B4F92" w:rsidRDefault="00C66CA2" w:rsidP="002A01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4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Вид деятельности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C84" w:rsidRPr="004B4F92" w:rsidRDefault="00C66CA2" w:rsidP="00036C84">
            <w:pPr>
              <w:shd w:val="clear" w:color="auto" w:fill="FFFFFF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9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разноуровневых дополнительных общеобразовательных (общеразвивающих) программ по следующим направленностям: </w:t>
            </w:r>
            <w:r w:rsidR="00036C84" w:rsidRPr="004B4F92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художественно-эстетической, военно-патриотической, туристско-краеведческой,  культурологической, театральной деятельности, хорового пения,  духовно-нравственного воспитания.</w:t>
            </w:r>
          </w:p>
          <w:p w:rsidR="007D1C06" w:rsidRPr="004B4F92" w:rsidRDefault="007D1C06" w:rsidP="000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06" w:rsidRPr="004B4F92" w:rsidTr="002A0157">
        <w:trPr>
          <w:trHeight w:hRule="exact" w:val="65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C06" w:rsidRPr="004B4F92" w:rsidRDefault="00C66CA2" w:rsidP="002A01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4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 Целевая группа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C06" w:rsidRPr="004B4F92" w:rsidRDefault="00036C84" w:rsidP="000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92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4B4F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66CA2" w:rsidRPr="004B4F9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A32D1" w:rsidRPr="004B4F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6CA2" w:rsidRPr="004B4F92">
              <w:rPr>
                <w:rFonts w:ascii="Times New Roman" w:hAnsi="Times New Roman" w:cs="Times New Roman"/>
                <w:sz w:val="28"/>
                <w:szCs w:val="28"/>
              </w:rPr>
              <w:t xml:space="preserve"> до 18 лет</w:t>
            </w:r>
            <w:r w:rsidRPr="004B4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1C06" w:rsidRPr="004B4F92" w:rsidTr="002A0157">
        <w:trPr>
          <w:trHeight w:hRule="exact" w:val="162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C06" w:rsidRPr="004B4F92" w:rsidRDefault="00C66CA2" w:rsidP="002A01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4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 Партнерство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C84" w:rsidRPr="00D07B72" w:rsidRDefault="00C66CA2" w:rsidP="002A0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92">
              <w:rPr>
                <w:rFonts w:ascii="Times New Roman" w:hAnsi="Times New Roman" w:cs="Times New Roman"/>
                <w:sz w:val="28"/>
                <w:szCs w:val="28"/>
              </w:rPr>
              <w:t>Договоры о сотрудничестве с общеобразовательными</w:t>
            </w:r>
          </w:p>
          <w:p w:rsidR="007D1C06" w:rsidRPr="004B4F92" w:rsidRDefault="00C66CA2" w:rsidP="002A0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9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учреждениями города</w:t>
            </w:r>
            <w:r w:rsidR="00036C84" w:rsidRPr="004B4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1C06" w:rsidRPr="004B4F92" w:rsidTr="002A0157">
        <w:trPr>
          <w:trHeight w:hRule="exact" w:val="65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C06" w:rsidRPr="007E25A3" w:rsidRDefault="00C66CA2" w:rsidP="002A015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7E25A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10. Сайт учреждения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C06" w:rsidRPr="004B4F92" w:rsidRDefault="002C3B00" w:rsidP="0003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hyperlink r:id="rId11" w:history="1">
                <w:r w:rsidR="007E25A3" w:rsidRPr="007E25A3">
                  <w:rPr>
                    <w:rStyle w:val="a3"/>
                    <w:rFonts w:ascii="Times New Roman" w:hAnsi="Times New Roman" w:cs="Times New Roman"/>
                    <w:sz w:val="28"/>
                    <w:szCs w:val="28"/>
                  </w:rPr>
                  <w:t>http://bezheparhia.ru/dpc.html</w:t>
                </w:r>
              </w:hyperlink>
            </w:hyperlink>
          </w:p>
        </w:tc>
      </w:tr>
      <w:tr w:rsidR="007D1C06" w:rsidRPr="004B4F92" w:rsidTr="00036C84">
        <w:trPr>
          <w:trHeight w:hRule="exact" w:val="74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C06" w:rsidRPr="004B4F92" w:rsidRDefault="00C66CA2" w:rsidP="002A01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4F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 Электронный адрес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C06" w:rsidRPr="004B4F92" w:rsidRDefault="002C3B00" w:rsidP="00036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036C84" w:rsidRPr="004B4F9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bveparh</w:t>
              </w:r>
              <w:r w:rsidR="00036C84" w:rsidRPr="004B4F9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@yandex.ru</w:t>
              </w:r>
            </w:hyperlink>
            <w:r w:rsidR="00036C84" w:rsidRPr="004B4F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7D1C06" w:rsidRPr="004B4F92" w:rsidRDefault="007D1C06">
      <w:pPr>
        <w:rPr>
          <w:rFonts w:ascii="Times New Roman" w:hAnsi="Times New Roman" w:cs="Times New Roman"/>
          <w:sz w:val="28"/>
          <w:szCs w:val="28"/>
        </w:rPr>
      </w:pPr>
    </w:p>
    <w:p w:rsidR="007D1C06" w:rsidRPr="004B4F92" w:rsidRDefault="007D1C06">
      <w:pPr>
        <w:rPr>
          <w:rFonts w:ascii="Times New Roman" w:hAnsi="Times New Roman" w:cs="Times New Roman"/>
          <w:sz w:val="28"/>
          <w:szCs w:val="28"/>
        </w:rPr>
        <w:sectPr w:rsidR="007D1C06" w:rsidRPr="004B4F92">
          <w:type w:val="continuous"/>
          <w:pgSz w:w="11909" w:h="16838"/>
          <w:pgMar w:top="1073" w:right="1157" w:bottom="1044" w:left="1157" w:header="0" w:footer="3" w:gutter="0"/>
          <w:cols w:space="720"/>
          <w:noEndnote/>
          <w:docGrid w:linePitch="360"/>
        </w:sectPr>
      </w:pPr>
    </w:p>
    <w:p w:rsidR="007D1C06" w:rsidRPr="00D07B72" w:rsidRDefault="00C66CA2">
      <w:pPr>
        <w:pStyle w:val="121"/>
        <w:keepNext/>
        <w:keepLines/>
        <w:numPr>
          <w:ilvl w:val="0"/>
          <w:numId w:val="5"/>
        </w:numPr>
        <w:shd w:val="clear" w:color="auto" w:fill="auto"/>
        <w:tabs>
          <w:tab w:val="left" w:pos="1460"/>
        </w:tabs>
        <w:ind w:left="2860" w:right="1100"/>
        <w:rPr>
          <w:color w:val="0070C0"/>
          <w:sz w:val="28"/>
          <w:szCs w:val="28"/>
        </w:rPr>
      </w:pPr>
      <w:bookmarkStart w:id="0" w:name="bookmark0"/>
      <w:r w:rsidRPr="00D07B72">
        <w:rPr>
          <w:color w:val="0070C0"/>
          <w:sz w:val="28"/>
          <w:szCs w:val="28"/>
        </w:rPr>
        <w:lastRenderedPageBreak/>
        <w:t>Нормативно-правовые основания для проектирования образовательной программы</w:t>
      </w:r>
      <w:bookmarkEnd w:id="0"/>
      <w:r w:rsidR="00A30998" w:rsidRPr="00D07B72">
        <w:rPr>
          <w:color w:val="0070C0"/>
          <w:sz w:val="28"/>
          <w:szCs w:val="28"/>
        </w:rPr>
        <w:t>.</w:t>
      </w:r>
    </w:p>
    <w:p w:rsidR="007D1C06" w:rsidRPr="004B4F92" w:rsidRDefault="00C66CA2">
      <w:pPr>
        <w:pStyle w:val="5"/>
        <w:shd w:val="clear" w:color="auto" w:fill="auto"/>
        <w:ind w:right="40" w:firstLine="72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 xml:space="preserve">Образовательная программа является нормативным документом, определяющим основные направления образовательной деятельности </w:t>
      </w:r>
      <w:r w:rsidR="00EA1678" w:rsidRPr="004B4F92">
        <w:rPr>
          <w:sz w:val="28"/>
          <w:szCs w:val="28"/>
        </w:rPr>
        <w:t xml:space="preserve">ДПЦ Бежецкой епархии </w:t>
      </w:r>
      <w:r w:rsidRPr="004B4F92">
        <w:rPr>
          <w:sz w:val="28"/>
          <w:szCs w:val="28"/>
        </w:rPr>
        <w:t xml:space="preserve">(далее </w:t>
      </w:r>
      <w:r w:rsidR="00EA1678" w:rsidRPr="004B4F92">
        <w:rPr>
          <w:sz w:val="28"/>
          <w:szCs w:val="28"/>
        </w:rPr>
        <w:t>ДПЦ</w:t>
      </w:r>
      <w:r w:rsidRPr="004B4F92">
        <w:rPr>
          <w:sz w:val="28"/>
          <w:szCs w:val="28"/>
        </w:rPr>
        <w:t xml:space="preserve">), цели, задачи, объем, содержание, планируемые результаты </w:t>
      </w:r>
      <w:r w:rsidR="00EA1678" w:rsidRPr="004B4F92">
        <w:rPr>
          <w:sz w:val="28"/>
          <w:szCs w:val="28"/>
        </w:rPr>
        <w:t>2025</w:t>
      </w:r>
      <w:r w:rsidRPr="004B4F92">
        <w:rPr>
          <w:sz w:val="28"/>
          <w:szCs w:val="28"/>
        </w:rPr>
        <w:t xml:space="preserve"> </w:t>
      </w:r>
      <w:r w:rsidR="00EA1678" w:rsidRPr="004B4F92">
        <w:rPr>
          <w:sz w:val="28"/>
          <w:szCs w:val="28"/>
        </w:rPr>
        <w:t xml:space="preserve"> </w:t>
      </w:r>
      <w:r w:rsidRPr="004B4F92">
        <w:rPr>
          <w:sz w:val="28"/>
          <w:szCs w:val="28"/>
        </w:rPr>
        <w:t xml:space="preserve"> год</w:t>
      </w:r>
      <w:r w:rsidR="00EA1678" w:rsidRPr="004B4F92">
        <w:rPr>
          <w:sz w:val="28"/>
          <w:szCs w:val="28"/>
        </w:rPr>
        <w:t>а</w:t>
      </w:r>
      <w:r w:rsidRPr="004B4F92">
        <w:rPr>
          <w:sz w:val="28"/>
          <w:szCs w:val="28"/>
        </w:rPr>
        <w:t>.</w:t>
      </w:r>
    </w:p>
    <w:p w:rsidR="007D1C06" w:rsidRPr="004B4F92" w:rsidRDefault="00C66CA2">
      <w:pPr>
        <w:pStyle w:val="5"/>
        <w:shd w:val="clear" w:color="auto" w:fill="auto"/>
        <w:spacing w:line="326" w:lineRule="exact"/>
        <w:ind w:right="40" w:firstLine="72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Образовательная программа разработана на основе следующих нормативно-правовых документов:</w:t>
      </w:r>
    </w:p>
    <w:p w:rsidR="007D1C06" w:rsidRPr="004B4F92" w:rsidRDefault="00C66CA2">
      <w:pPr>
        <w:pStyle w:val="5"/>
        <w:numPr>
          <w:ilvl w:val="0"/>
          <w:numId w:val="6"/>
        </w:numPr>
        <w:shd w:val="clear" w:color="auto" w:fill="auto"/>
        <w:tabs>
          <w:tab w:val="left" w:pos="705"/>
        </w:tabs>
        <w:spacing w:line="326" w:lineRule="exact"/>
        <w:ind w:right="40" w:firstLine="28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Федерального закона от 29.12.2012 № 273-Ф3 «Об образовании в Российской Федерации» (п.9 ст.2; п.1 ст.12; п.5 ст.12; п.3.6 ст.28; ст.13, ст.17,</w:t>
      </w:r>
    </w:p>
    <w:p w:rsidR="007D1C06" w:rsidRPr="004B4F92" w:rsidRDefault="00C66CA2">
      <w:pPr>
        <w:pStyle w:val="5"/>
        <w:numPr>
          <w:ilvl w:val="0"/>
          <w:numId w:val="7"/>
        </w:numPr>
        <w:shd w:val="clear" w:color="auto" w:fill="auto"/>
        <w:tabs>
          <w:tab w:val="left" w:pos="427"/>
          <w:tab w:val="left" w:pos="427"/>
        </w:tabs>
        <w:spacing w:line="326" w:lineRule="exact"/>
        <w:ind w:firstLine="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ст.34);</w:t>
      </w:r>
    </w:p>
    <w:p w:rsidR="007D1C06" w:rsidRPr="004B4F92" w:rsidRDefault="00C66CA2">
      <w:pPr>
        <w:pStyle w:val="5"/>
        <w:numPr>
          <w:ilvl w:val="0"/>
          <w:numId w:val="6"/>
        </w:numPr>
        <w:shd w:val="clear" w:color="auto" w:fill="auto"/>
        <w:tabs>
          <w:tab w:val="left" w:pos="705"/>
        </w:tabs>
        <w:spacing w:line="326" w:lineRule="exact"/>
        <w:ind w:right="40" w:firstLine="28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Приказа Минобрнауки РФ от 29.08.2013г. №1008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D1C06" w:rsidRPr="004B4F92" w:rsidRDefault="00C66CA2">
      <w:pPr>
        <w:pStyle w:val="5"/>
        <w:numPr>
          <w:ilvl w:val="0"/>
          <w:numId w:val="6"/>
        </w:numPr>
        <w:shd w:val="clear" w:color="auto" w:fill="auto"/>
        <w:tabs>
          <w:tab w:val="left" w:pos="705"/>
        </w:tabs>
        <w:spacing w:line="326" w:lineRule="exact"/>
        <w:ind w:right="40" w:firstLine="28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Концепции развития дополнительного образования детей, утвержденной распоряжением Правительства РФ от 4.09.2014г. №1726-р;</w:t>
      </w:r>
    </w:p>
    <w:p w:rsidR="007D1C06" w:rsidRPr="004B4F92" w:rsidRDefault="00C66CA2">
      <w:pPr>
        <w:pStyle w:val="5"/>
        <w:numPr>
          <w:ilvl w:val="0"/>
          <w:numId w:val="6"/>
        </w:numPr>
        <w:shd w:val="clear" w:color="auto" w:fill="auto"/>
        <w:tabs>
          <w:tab w:val="left" w:pos="705"/>
        </w:tabs>
        <w:ind w:right="40" w:firstLine="28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Постановления Главного государственного санитарного врача Российской Федерации от 4 июля 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7D1C06" w:rsidRPr="004B4F92" w:rsidRDefault="00C66CA2">
      <w:pPr>
        <w:pStyle w:val="5"/>
        <w:numPr>
          <w:ilvl w:val="0"/>
          <w:numId w:val="6"/>
        </w:numPr>
        <w:shd w:val="clear" w:color="auto" w:fill="auto"/>
        <w:tabs>
          <w:tab w:val="left" w:pos="705"/>
        </w:tabs>
        <w:ind w:right="40" w:firstLine="28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Методических рекомендаций по проектированию дополнительных общеразвивающих программ (включая разноуровневые программы) (разработанные Минобрнауки России совместно с ГАОУ «Московский государственный педагогический университет», ФГАУ «Федеральный институт развития образования», АНО ДПО «Открытое образование», 2015);</w:t>
      </w:r>
    </w:p>
    <w:p w:rsidR="007D1C06" w:rsidRPr="004B4F92" w:rsidRDefault="00C66CA2">
      <w:pPr>
        <w:pStyle w:val="5"/>
        <w:numPr>
          <w:ilvl w:val="0"/>
          <w:numId w:val="6"/>
        </w:numPr>
        <w:shd w:val="clear" w:color="auto" w:fill="auto"/>
        <w:tabs>
          <w:tab w:val="left" w:pos="705"/>
        </w:tabs>
        <w:ind w:firstLine="28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 xml:space="preserve">Программы развития </w:t>
      </w:r>
      <w:r w:rsidR="00EA1678" w:rsidRPr="004B4F92">
        <w:rPr>
          <w:sz w:val="28"/>
          <w:szCs w:val="28"/>
        </w:rPr>
        <w:t>ДПЦ до 2025</w:t>
      </w:r>
      <w:r w:rsidRPr="004B4F92">
        <w:rPr>
          <w:sz w:val="28"/>
          <w:szCs w:val="28"/>
        </w:rPr>
        <w:t xml:space="preserve"> </w:t>
      </w:r>
      <w:r w:rsidR="00EA1678" w:rsidRPr="004B4F92">
        <w:rPr>
          <w:sz w:val="28"/>
          <w:szCs w:val="28"/>
        </w:rPr>
        <w:t>года</w:t>
      </w:r>
      <w:r w:rsidRPr="004B4F92">
        <w:rPr>
          <w:sz w:val="28"/>
          <w:szCs w:val="28"/>
        </w:rPr>
        <w:t>;</w:t>
      </w:r>
    </w:p>
    <w:p w:rsidR="007D1C06" w:rsidRPr="004B4F92" w:rsidRDefault="00C66CA2">
      <w:pPr>
        <w:pStyle w:val="5"/>
        <w:numPr>
          <w:ilvl w:val="0"/>
          <w:numId w:val="6"/>
        </w:numPr>
        <w:shd w:val="clear" w:color="auto" w:fill="auto"/>
        <w:tabs>
          <w:tab w:val="left" w:pos="705"/>
        </w:tabs>
        <w:spacing w:after="42" w:line="270" w:lineRule="exact"/>
        <w:ind w:firstLine="28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Лицензии на осуществление образовательной деятельности;</w:t>
      </w:r>
    </w:p>
    <w:p w:rsidR="007D1C06" w:rsidRPr="004B4F92" w:rsidRDefault="00EA1678">
      <w:pPr>
        <w:pStyle w:val="5"/>
        <w:numPr>
          <w:ilvl w:val="0"/>
          <w:numId w:val="6"/>
        </w:numPr>
        <w:shd w:val="clear" w:color="auto" w:fill="auto"/>
        <w:tabs>
          <w:tab w:val="left" w:pos="705"/>
        </w:tabs>
        <w:spacing w:after="311" w:line="270" w:lineRule="exact"/>
        <w:ind w:firstLine="28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Положения о ДПЦ</w:t>
      </w:r>
      <w:r w:rsidR="00C66CA2" w:rsidRPr="004B4F92">
        <w:rPr>
          <w:sz w:val="28"/>
          <w:szCs w:val="28"/>
        </w:rPr>
        <w:t xml:space="preserve"> и других локальных актов.</w:t>
      </w:r>
    </w:p>
    <w:p w:rsidR="007D1C06" w:rsidRPr="004B4F92" w:rsidRDefault="00C66CA2">
      <w:pPr>
        <w:pStyle w:val="5"/>
        <w:shd w:val="clear" w:color="auto" w:fill="auto"/>
        <w:ind w:right="40" w:firstLine="72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 xml:space="preserve">Образовательная программа </w:t>
      </w:r>
      <w:r w:rsidR="00EA1678" w:rsidRPr="004B4F92">
        <w:rPr>
          <w:sz w:val="28"/>
          <w:szCs w:val="28"/>
        </w:rPr>
        <w:t xml:space="preserve">ДПЦ </w:t>
      </w:r>
      <w:r w:rsidRPr="004B4F92">
        <w:rPr>
          <w:sz w:val="28"/>
          <w:szCs w:val="28"/>
        </w:rPr>
        <w:t xml:space="preserve"> разработана с учетом, социального заказа родителей и </w:t>
      </w:r>
      <w:r w:rsidR="00EA1678" w:rsidRPr="004B4F92">
        <w:rPr>
          <w:sz w:val="28"/>
          <w:szCs w:val="28"/>
        </w:rPr>
        <w:t>воспитанников</w:t>
      </w:r>
      <w:r w:rsidRPr="004B4F92">
        <w:rPr>
          <w:sz w:val="28"/>
          <w:szCs w:val="28"/>
        </w:rPr>
        <w:t xml:space="preserve"> на оказание государственных и муниципальных услуг в сфере образования, имеющейся материально</w:t>
      </w:r>
      <w:r w:rsidRPr="004B4F92">
        <w:rPr>
          <w:sz w:val="28"/>
          <w:szCs w:val="28"/>
        </w:rPr>
        <w:softHyphen/>
        <w:t>технической базы, квалификации педагогических кадров, наличия разноуровневых дополнительных общеобразовательных программ, а также исходя из цели и основных задач учреждения.</w:t>
      </w:r>
    </w:p>
    <w:p w:rsidR="007D1C06" w:rsidRPr="004B4F92" w:rsidRDefault="00C66CA2">
      <w:pPr>
        <w:pStyle w:val="5"/>
        <w:shd w:val="clear" w:color="auto" w:fill="auto"/>
        <w:spacing w:after="341"/>
        <w:ind w:right="40" w:firstLine="72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 xml:space="preserve">Она предназначена удовлетворять потребности </w:t>
      </w:r>
      <w:r w:rsidR="00EA1678" w:rsidRPr="004B4F92">
        <w:rPr>
          <w:rStyle w:val="a8"/>
          <w:b w:val="0"/>
          <w:i w:val="0"/>
          <w:sz w:val="28"/>
          <w:szCs w:val="28"/>
        </w:rPr>
        <w:t>воспитанников</w:t>
      </w:r>
      <w:r w:rsidRPr="004B4F92">
        <w:rPr>
          <w:sz w:val="28"/>
          <w:szCs w:val="28"/>
        </w:rPr>
        <w:t xml:space="preserve"> в получении качественного бесплатного дополнительного образования по дополнительным общеобразовательным общеразвивающим программам, реализуемых </w:t>
      </w:r>
      <w:r w:rsidR="00EA1678" w:rsidRPr="004B4F92">
        <w:rPr>
          <w:sz w:val="28"/>
          <w:szCs w:val="28"/>
        </w:rPr>
        <w:t>ДПЦ</w:t>
      </w:r>
      <w:r w:rsidRPr="004B4F92">
        <w:rPr>
          <w:sz w:val="28"/>
          <w:szCs w:val="28"/>
        </w:rPr>
        <w:t>; выборе объединения, педагога, дополнительной общеобразовательной программы и формы получения дополнительного образования в соответствии с потребностями, возможностями и способностями.</w:t>
      </w:r>
    </w:p>
    <w:p w:rsidR="007D1C06" w:rsidRPr="003A5631" w:rsidRDefault="00C66CA2" w:rsidP="00A30998">
      <w:pPr>
        <w:pStyle w:val="2"/>
        <w:rPr>
          <w:sz w:val="28"/>
          <w:szCs w:val="28"/>
        </w:rPr>
      </w:pPr>
      <w:bookmarkStart w:id="1" w:name="bookmark1"/>
      <w:r w:rsidRPr="004B4F92">
        <w:lastRenderedPageBreak/>
        <w:t>2.</w:t>
      </w:r>
      <w:r w:rsidRPr="003A5631">
        <w:rPr>
          <w:sz w:val="28"/>
          <w:szCs w:val="28"/>
        </w:rPr>
        <w:t>Организация образовательной деятельности</w:t>
      </w:r>
      <w:bookmarkEnd w:id="1"/>
    </w:p>
    <w:p w:rsidR="007D1C06" w:rsidRPr="004B4F92" w:rsidRDefault="00C66CA2">
      <w:pPr>
        <w:pStyle w:val="5"/>
        <w:shd w:val="clear" w:color="auto" w:fill="auto"/>
        <w:spacing w:after="341"/>
        <w:ind w:left="20" w:right="60" w:firstLine="74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 xml:space="preserve">Образовательная деятельность в учреждении регламентируется </w:t>
      </w:r>
      <w:r w:rsidR="00EA1678" w:rsidRPr="004B4F92">
        <w:rPr>
          <w:sz w:val="28"/>
          <w:szCs w:val="28"/>
        </w:rPr>
        <w:t>положением о ДПЦ</w:t>
      </w:r>
      <w:r w:rsidRPr="004B4F92">
        <w:rPr>
          <w:sz w:val="28"/>
          <w:szCs w:val="28"/>
        </w:rPr>
        <w:t>, образовательной программой, лицензией, учебным планом, календарным учебным графиком, расписанием занятий творческих объединений, дополнительными общеобразовательными программами различных направленностей и осуществляется в форме учебных занятий.</w:t>
      </w:r>
    </w:p>
    <w:p w:rsidR="007D1C06" w:rsidRPr="00D07B72" w:rsidRDefault="00C66CA2">
      <w:pPr>
        <w:pStyle w:val="30"/>
        <w:numPr>
          <w:ilvl w:val="0"/>
          <w:numId w:val="8"/>
        </w:numPr>
        <w:shd w:val="clear" w:color="auto" w:fill="auto"/>
        <w:tabs>
          <w:tab w:val="left" w:pos="500"/>
        </w:tabs>
        <w:spacing w:before="0" w:after="301" w:line="270" w:lineRule="exact"/>
        <w:ind w:left="20"/>
        <w:rPr>
          <w:color w:val="0070C0"/>
          <w:sz w:val="28"/>
          <w:szCs w:val="28"/>
        </w:rPr>
      </w:pPr>
      <w:r w:rsidRPr="00D07B72">
        <w:rPr>
          <w:color w:val="0070C0"/>
          <w:sz w:val="28"/>
          <w:szCs w:val="28"/>
        </w:rPr>
        <w:t>Цели</w:t>
      </w:r>
      <w:r w:rsidRPr="00D07B72">
        <w:rPr>
          <w:rStyle w:val="31"/>
          <w:color w:val="0070C0"/>
          <w:sz w:val="28"/>
          <w:szCs w:val="28"/>
        </w:rPr>
        <w:t xml:space="preserve">, </w:t>
      </w:r>
      <w:r w:rsidRPr="00D07B72">
        <w:rPr>
          <w:color w:val="0070C0"/>
          <w:sz w:val="28"/>
          <w:szCs w:val="28"/>
        </w:rPr>
        <w:t>задачи образовательной программы</w:t>
      </w:r>
    </w:p>
    <w:p w:rsidR="007D1C06" w:rsidRPr="004B4F92" w:rsidRDefault="00C66CA2">
      <w:pPr>
        <w:pStyle w:val="15"/>
        <w:keepNext/>
        <w:keepLines/>
        <w:shd w:val="clear" w:color="auto" w:fill="auto"/>
        <w:spacing w:before="0" w:after="0" w:line="322" w:lineRule="exact"/>
        <w:ind w:left="20" w:firstLine="740"/>
        <w:jc w:val="both"/>
        <w:rPr>
          <w:sz w:val="28"/>
          <w:szCs w:val="28"/>
        </w:rPr>
      </w:pPr>
      <w:bookmarkStart w:id="2" w:name="bookmark2"/>
      <w:r w:rsidRPr="004B4F92">
        <w:rPr>
          <w:sz w:val="28"/>
          <w:szCs w:val="28"/>
        </w:rPr>
        <w:t>Целью образовательной программы является:</w:t>
      </w:r>
      <w:bookmarkEnd w:id="2"/>
    </w:p>
    <w:p w:rsidR="007D1C06" w:rsidRPr="004B4F92" w:rsidRDefault="00C66CA2">
      <w:pPr>
        <w:pStyle w:val="5"/>
        <w:shd w:val="clear" w:color="auto" w:fill="auto"/>
        <w:ind w:left="20" w:right="60" w:firstLine="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обеспечение повышения качества предоставляемых образовательных услуг, в том числе через формирование нового содержания дополнительных разноуровневых общеобразовательных программ, внедрение инновационных педагогических практик, проведение внутренней оценки качества образовательной деятельности.</w:t>
      </w:r>
    </w:p>
    <w:p w:rsidR="007D1C06" w:rsidRPr="004B4F92" w:rsidRDefault="00C66CA2">
      <w:pPr>
        <w:pStyle w:val="5"/>
        <w:shd w:val="clear" w:color="auto" w:fill="auto"/>
        <w:ind w:left="20" w:right="60" w:firstLine="74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Достижению цели будет способствовать решение комплекса взаимосвязанных задач:</w:t>
      </w:r>
    </w:p>
    <w:p w:rsidR="007D1C06" w:rsidRPr="004B4F92" w:rsidRDefault="00C66CA2">
      <w:pPr>
        <w:pStyle w:val="5"/>
        <w:numPr>
          <w:ilvl w:val="0"/>
          <w:numId w:val="9"/>
        </w:numPr>
        <w:shd w:val="clear" w:color="auto" w:fill="auto"/>
        <w:tabs>
          <w:tab w:val="left" w:pos="731"/>
        </w:tabs>
        <w:ind w:left="20" w:right="60" w:firstLine="28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 xml:space="preserve">обеспечение доступности полного спектра образовательных услуг для каждого </w:t>
      </w:r>
      <w:r w:rsidR="00EA1678" w:rsidRPr="004B4F92">
        <w:rPr>
          <w:sz w:val="28"/>
          <w:szCs w:val="28"/>
        </w:rPr>
        <w:t>воспитанника ДПЦ</w:t>
      </w:r>
      <w:r w:rsidRPr="004B4F92">
        <w:rPr>
          <w:sz w:val="28"/>
          <w:szCs w:val="28"/>
        </w:rPr>
        <w:t>;</w:t>
      </w:r>
    </w:p>
    <w:p w:rsidR="00EA1678" w:rsidRPr="004B4F92" w:rsidRDefault="00C66CA2" w:rsidP="00EA1678">
      <w:pPr>
        <w:pStyle w:val="5"/>
        <w:numPr>
          <w:ilvl w:val="0"/>
          <w:numId w:val="9"/>
        </w:numPr>
        <w:shd w:val="clear" w:color="auto" w:fill="auto"/>
        <w:tabs>
          <w:tab w:val="left" w:pos="731"/>
        </w:tabs>
        <w:ind w:left="20" w:right="60" w:firstLine="28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совершенствование имеющейся программно-методической базы учреждения, увеличение количества разноуровневых инновационных программ, в том числе в рамках реализуемых программ для детей с особыми образовательными потребностями (высоким уровнем развития творческих способностей, ограниченными возможностями здоровья)</w:t>
      </w:r>
      <w:r w:rsidR="00EA1678" w:rsidRPr="004B4F92">
        <w:rPr>
          <w:sz w:val="28"/>
          <w:szCs w:val="28"/>
        </w:rPr>
        <w:t>.</w:t>
      </w:r>
      <w:r w:rsidRPr="004B4F92">
        <w:rPr>
          <w:sz w:val="28"/>
          <w:szCs w:val="28"/>
        </w:rPr>
        <w:t xml:space="preserve"> </w:t>
      </w:r>
    </w:p>
    <w:p w:rsidR="00EA1678" w:rsidRPr="004B4F92" w:rsidRDefault="00C66CA2" w:rsidP="00EA1678">
      <w:pPr>
        <w:pStyle w:val="5"/>
        <w:numPr>
          <w:ilvl w:val="0"/>
          <w:numId w:val="9"/>
        </w:numPr>
        <w:shd w:val="clear" w:color="auto" w:fill="auto"/>
        <w:tabs>
          <w:tab w:val="left" w:pos="731"/>
        </w:tabs>
        <w:ind w:left="20" w:right="60" w:firstLine="28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 xml:space="preserve">совершенствование системы многоэтапных и разноуровневых мероприятий для учащихся, нацеленных на повышение мотивации детей, раскрытие и развитие способностей каждого ребенка, </w:t>
      </w:r>
      <w:r w:rsidR="00EA1678" w:rsidRPr="004B4F92">
        <w:rPr>
          <w:sz w:val="28"/>
          <w:szCs w:val="28"/>
        </w:rPr>
        <w:t xml:space="preserve">на всестороннее удовлетворение образовательных потребностей  в интеллектуальном, духовно-нравственном  совершенствовании; </w:t>
      </w:r>
    </w:p>
    <w:p w:rsidR="007D1C06" w:rsidRPr="004B4F92" w:rsidRDefault="00C66CA2" w:rsidP="00EA1678">
      <w:pPr>
        <w:pStyle w:val="5"/>
        <w:numPr>
          <w:ilvl w:val="0"/>
          <w:numId w:val="9"/>
        </w:numPr>
        <w:shd w:val="clear" w:color="auto" w:fill="auto"/>
        <w:tabs>
          <w:tab w:val="left" w:pos="731"/>
        </w:tabs>
        <w:ind w:left="20" w:right="60" w:firstLine="28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обеспечение современного качества, эффективности образовательной деятельности путем продвижения нового содержания, технологий, методов и форм организации образовательного процесса;</w:t>
      </w:r>
    </w:p>
    <w:p w:rsidR="007D1C06" w:rsidRPr="004B4F92" w:rsidRDefault="00C66CA2">
      <w:pPr>
        <w:pStyle w:val="5"/>
        <w:numPr>
          <w:ilvl w:val="0"/>
          <w:numId w:val="9"/>
        </w:numPr>
        <w:shd w:val="clear" w:color="auto" w:fill="auto"/>
        <w:ind w:left="20" w:right="60" w:firstLine="28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 xml:space="preserve"> обеспечение достижения обучающимися высоких результатов освоения разноуровневых дополнительных общеобразовательных программ;</w:t>
      </w:r>
    </w:p>
    <w:p w:rsidR="007D1C06" w:rsidRPr="004B4F92" w:rsidRDefault="00C66CA2">
      <w:pPr>
        <w:pStyle w:val="5"/>
        <w:numPr>
          <w:ilvl w:val="0"/>
          <w:numId w:val="9"/>
        </w:numPr>
        <w:shd w:val="clear" w:color="auto" w:fill="auto"/>
        <w:tabs>
          <w:tab w:val="left" w:pos="731"/>
        </w:tabs>
        <w:ind w:left="20" w:right="900" w:firstLine="280"/>
        <w:jc w:val="left"/>
        <w:rPr>
          <w:sz w:val="28"/>
          <w:szCs w:val="28"/>
        </w:rPr>
      </w:pPr>
      <w:r w:rsidRPr="004B4F92">
        <w:rPr>
          <w:sz w:val="28"/>
          <w:szCs w:val="28"/>
        </w:rPr>
        <w:t>способствование формированию общей культуры обучающихся, социализации и адаптации учащихся</w:t>
      </w:r>
      <w:r w:rsidR="009F03AC" w:rsidRPr="004B4F92">
        <w:rPr>
          <w:sz w:val="28"/>
          <w:szCs w:val="28"/>
        </w:rPr>
        <w:t xml:space="preserve"> в социуме;</w:t>
      </w:r>
    </w:p>
    <w:p w:rsidR="007D1C06" w:rsidRPr="004B4F92" w:rsidRDefault="00C66CA2">
      <w:pPr>
        <w:pStyle w:val="5"/>
        <w:numPr>
          <w:ilvl w:val="0"/>
          <w:numId w:val="9"/>
        </w:numPr>
        <w:shd w:val="clear" w:color="auto" w:fill="auto"/>
        <w:tabs>
          <w:tab w:val="left" w:pos="745"/>
        </w:tabs>
        <w:spacing w:after="244" w:line="326" w:lineRule="exact"/>
        <w:ind w:left="20" w:right="40" w:firstLine="360"/>
        <w:jc w:val="left"/>
        <w:rPr>
          <w:sz w:val="28"/>
          <w:szCs w:val="28"/>
        </w:rPr>
      </w:pPr>
      <w:r w:rsidRPr="004B4F92">
        <w:rPr>
          <w:sz w:val="28"/>
          <w:szCs w:val="28"/>
        </w:rPr>
        <w:t>развитие системы взаимодействия учреждения с заинтересованными учреждениями и организациями</w:t>
      </w:r>
      <w:r w:rsidR="009F03AC" w:rsidRPr="004B4F92">
        <w:rPr>
          <w:sz w:val="28"/>
          <w:szCs w:val="28"/>
        </w:rPr>
        <w:t>.</w:t>
      </w:r>
    </w:p>
    <w:p w:rsidR="007D1C06" w:rsidRPr="004B4F92" w:rsidRDefault="00C66CA2">
      <w:pPr>
        <w:pStyle w:val="30"/>
        <w:shd w:val="clear" w:color="auto" w:fill="auto"/>
        <w:spacing w:before="0" w:after="240" w:line="322" w:lineRule="exact"/>
        <w:jc w:val="center"/>
        <w:rPr>
          <w:sz w:val="28"/>
          <w:szCs w:val="28"/>
        </w:rPr>
      </w:pPr>
      <w:r w:rsidRPr="00D07B72">
        <w:rPr>
          <w:color w:val="0070C0"/>
          <w:sz w:val="28"/>
          <w:szCs w:val="28"/>
        </w:rPr>
        <w:t>2.2.Особенности организации образовательной деятельности</w:t>
      </w:r>
      <w:r w:rsidRPr="00D07B72">
        <w:rPr>
          <w:rStyle w:val="31"/>
          <w:color w:val="0070C0"/>
          <w:sz w:val="28"/>
          <w:szCs w:val="28"/>
        </w:rPr>
        <w:t xml:space="preserve">, </w:t>
      </w:r>
      <w:r w:rsidRPr="00D07B72">
        <w:rPr>
          <w:color w:val="0070C0"/>
          <w:sz w:val="28"/>
          <w:szCs w:val="28"/>
        </w:rPr>
        <w:t>учебный план и его обоснование, календарный учебный график</w:t>
      </w:r>
    </w:p>
    <w:p w:rsidR="007D1C06" w:rsidRPr="004B4F92" w:rsidRDefault="00541331">
      <w:pPr>
        <w:pStyle w:val="5"/>
        <w:shd w:val="clear" w:color="auto" w:fill="auto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ДПЦ Бежецкой епархии</w:t>
      </w:r>
      <w:r w:rsidR="009F03AC" w:rsidRPr="004B4F92">
        <w:rPr>
          <w:sz w:val="28"/>
          <w:szCs w:val="28"/>
        </w:rPr>
        <w:t xml:space="preserve"> </w:t>
      </w:r>
      <w:r w:rsidR="00C66CA2" w:rsidRPr="004B4F92">
        <w:rPr>
          <w:sz w:val="28"/>
          <w:szCs w:val="28"/>
        </w:rPr>
        <w:t>осуществляет образовательную деятельность в свободное от занятий время, в течение всего календарного года, включая каникулярное время.</w:t>
      </w:r>
    </w:p>
    <w:p w:rsidR="007D1C06" w:rsidRPr="004B4F92" w:rsidRDefault="00C66CA2">
      <w:pPr>
        <w:pStyle w:val="5"/>
        <w:shd w:val="clear" w:color="auto" w:fill="auto"/>
        <w:ind w:left="20" w:firstLine="700"/>
        <w:jc w:val="both"/>
        <w:rPr>
          <w:sz w:val="28"/>
          <w:szCs w:val="28"/>
        </w:rPr>
      </w:pPr>
      <w:r w:rsidRPr="004B4F92">
        <w:rPr>
          <w:sz w:val="28"/>
          <w:szCs w:val="28"/>
        </w:rPr>
        <w:lastRenderedPageBreak/>
        <w:t>Обучение ведется на русском языке по безоценочной системе.</w:t>
      </w:r>
    </w:p>
    <w:p w:rsidR="007D1C06" w:rsidRPr="004B4F92" w:rsidRDefault="00C66CA2">
      <w:pPr>
        <w:pStyle w:val="5"/>
        <w:shd w:val="clear" w:color="auto" w:fill="auto"/>
        <w:ind w:left="20" w:right="40" w:firstLine="70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 xml:space="preserve">Согласно </w:t>
      </w:r>
      <w:r w:rsidR="009F03AC" w:rsidRPr="004B4F92">
        <w:rPr>
          <w:sz w:val="28"/>
          <w:szCs w:val="28"/>
        </w:rPr>
        <w:t>Положению</w:t>
      </w:r>
      <w:r w:rsidRPr="004B4F92">
        <w:rPr>
          <w:sz w:val="28"/>
          <w:szCs w:val="28"/>
        </w:rPr>
        <w:t xml:space="preserve">, </w:t>
      </w:r>
      <w:r w:rsidR="00541331">
        <w:rPr>
          <w:sz w:val="28"/>
          <w:szCs w:val="28"/>
        </w:rPr>
        <w:t>ДПЦ Бежецкой епархии</w:t>
      </w:r>
      <w:r w:rsidRPr="004B4F92">
        <w:rPr>
          <w:sz w:val="28"/>
          <w:szCs w:val="28"/>
        </w:rPr>
        <w:t xml:space="preserve"> предоставляет возможность получить дополнительное образование всем детям в возрасте преимущественно от </w:t>
      </w:r>
      <w:r w:rsidR="003A5631">
        <w:rPr>
          <w:sz w:val="28"/>
          <w:szCs w:val="28"/>
        </w:rPr>
        <w:t>3</w:t>
      </w:r>
      <w:r w:rsidRPr="004B4F92">
        <w:rPr>
          <w:sz w:val="28"/>
          <w:szCs w:val="28"/>
        </w:rPr>
        <w:t xml:space="preserve"> до 18 лет. Прием детей в учреждение проводится по заявлению родителей (законных представителей). </w:t>
      </w:r>
    </w:p>
    <w:p w:rsidR="007D1C06" w:rsidRPr="004B4F92" w:rsidRDefault="00C66CA2">
      <w:pPr>
        <w:pStyle w:val="5"/>
        <w:shd w:val="clear" w:color="auto" w:fill="auto"/>
        <w:tabs>
          <w:tab w:val="left" w:pos="6726"/>
        </w:tabs>
        <w:ind w:left="20" w:right="40" w:firstLine="70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Образовательная деятельность осуществляется в одновозрастных и разновозрастных объединениях по интересам:</w:t>
      </w:r>
      <w:r w:rsidRPr="004B4F92">
        <w:rPr>
          <w:sz w:val="28"/>
          <w:szCs w:val="28"/>
        </w:rPr>
        <w:tab/>
        <w:t>детских творческих</w:t>
      </w:r>
    </w:p>
    <w:p w:rsidR="007D1C06" w:rsidRPr="004B4F92" w:rsidRDefault="00C66CA2">
      <w:pPr>
        <w:pStyle w:val="5"/>
        <w:shd w:val="clear" w:color="auto" w:fill="auto"/>
        <w:ind w:left="20" w:firstLine="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объединениях, студиях, ансамблях, театрах, клубах.</w:t>
      </w:r>
    </w:p>
    <w:p w:rsidR="007D1C06" w:rsidRPr="004B4F92" w:rsidRDefault="00C66CA2">
      <w:pPr>
        <w:pStyle w:val="5"/>
        <w:shd w:val="clear" w:color="auto" w:fill="auto"/>
        <w:ind w:left="20" w:right="40" w:firstLine="70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Занятия в объединениях проводятся по группам, индивидуально или всем составом. Состав групп может быть переменным и постоянным. Каждый ребенок имеет право заниматься в нескольких объединениях, менять их.</w:t>
      </w:r>
    </w:p>
    <w:p w:rsidR="007D1C06" w:rsidRPr="004B4F92" w:rsidRDefault="00C66CA2" w:rsidP="009F03AC">
      <w:pPr>
        <w:pStyle w:val="5"/>
        <w:shd w:val="clear" w:color="auto" w:fill="auto"/>
        <w:tabs>
          <w:tab w:val="right" w:pos="9406"/>
        </w:tabs>
        <w:ind w:left="20" w:right="40" w:firstLine="70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Численный состав учащихся в объединении определяется в соответствии с характером деятельности, возрастом детей, программой детского объединения, количеством посадочных мест и составляет от 10 до 15 человек. Продолжительность обучения в каждом</w:t>
      </w:r>
      <w:r w:rsidR="009F03AC" w:rsidRPr="004B4F92">
        <w:rPr>
          <w:sz w:val="28"/>
          <w:szCs w:val="28"/>
        </w:rPr>
        <w:t xml:space="preserve"> </w:t>
      </w:r>
      <w:r w:rsidRPr="004B4F92">
        <w:rPr>
          <w:sz w:val="28"/>
          <w:szCs w:val="28"/>
        </w:rPr>
        <w:t>объединении</w:t>
      </w:r>
      <w:r w:rsidR="009F03AC" w:rsidRPr="004B4F92">
        <w:rPr>
          <w:sz w:val="28"/>
          <w:szCs w:val="28"/>
        </w:rPr>
        <w:t xml:space="preserve"> </w:t>
      </w:r>
      <w:r w:rsidRPr="004B4F92">
        <w:rPr>
          <w:sz w:val="28"/>
          <w:szCs w:val="28"/>
        </w:rPr>
        <w:t>предусмотрена реализуемой общеобразовательной программой. После 30-45 минут занятий рекомендуется организовывать перерыв длительностью не менее 10 минут.</w:t>
      </w:r>
    </w:p>
    <w:p w:rsidR="007D1C06" w:rsidRPr="004B4F92" w:rsidRDefault="00C66CA2">
      <w:pPr>
        <w:pStyle w:val="5"/>
        <w:shd w:val="clear" w:color="auto" w:fill="auto"/>
        <w:tabs>
          <w:tab w:val="right" w:pos="9406"/>
        </w:tabs>
        <w:ind w:left="20" w:firstLine="70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Организация образовательной деятельности в</w:t>
      </w:r>
      <w:r w:rsidRPr="004B4F92">
        <w:rPr>
          <w:sz w:val="28"/>
          <w:szCs w:val="28"/>
        </w:rPr>
        <w:tab/>
        <w:t>учреждении</w:t>
      </w:r>
    </w:p>
    <w:p w:rsidR="007D1C06" w:rsidRPr="004B4F92" w:rsidRDefault="00C66CA2">
      <w:pPr>
        <w:pStyle w:val="5"/>
        <w:shd w:val="clear" w:color="auto" w:fill="auto"/>
        <w:ind w:left="20" w:right="40" w:firstLine="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 xml:space="preserve">регламентируется, в соответствии с законом РФ от 29.12.2012 №273-ФЗ «Об образовании в Российской Федерации», календарным учебным графиком </w:t>
      </w:r>
      <w:r w:rsidRPr="004B4F92">
        <w:rPr>
          <w:rStyle w:val="a8"/>
          <w:sz w:val="28"/>
          <w:szCs w:val="28"/>
        </w:rPr>
        <w:t>(</w:t>
      </w:r>
      <w:r w:rsidR="009F03AC" w:rsidRPr="004B4F92">
        <w:rPr>
          <w:rStyle w:val="a8"/>
          <w:sz w:val="28"/>
          <w:szCs w:val="28"/>
        </w:rPr>
        <w:t>Прилагается</w:t>
      </w:r>
      <w:r w:rsidRPr="004B4F92">
        <w:rPr>
          <w:rStyle w:val="a8"/>
          <w:sz w:val="28"/>
          <w:szCs w:val="28"/>
        </w:rPr>
        <w:t>),</w:t>
      </w:r>
      <w:r w:rsidRPr="004B4F92">
        <w:rPr>
          <w:sz w:val="28"/>
          <w:szCs w:val="28"/>
        </w:rPr>
        <w:t xml:space="preserve"> учебным планом </w:t>
      </w:r>
      <w:r w:rsidRPr="004B4F92">
        <w:rPr>
          <w:rStyle w:val="a8"/>
          <w:sz w:val="28"/>
          <w:szCs w:val="28"/>
        </w:rPr>
        <w:t>(Прил</w:t>
      </w:r>
      <w:r w:rsidR="009F03AC" w:rsidRPr="004B4F92">
        <w:rPr>
          <w:rStyle w:val="a8"/>
          <w:sz w:val="28"/>
          <w:szCs w:val="28"/>
        </w:rPr>
        <w:t>лагается</w:t>
      </w:r>
      <w:r w:rsidRPr="004B4F92">
        <w:rPr>
          <w:rStyle w:val="a8"/>
          <w:sz w:val="28"/>
          <w:szCs w:val="28"/>
        </w:rPr>
        <w:t>)</w:t>
      </w:r>
    </w:p>
    <w:p w:rsidR="007D1C06" w:rsidRPr="004B4F92" w:rsidRDefault="00C66CA2" w:rsidP="009F03AC">
      <w:pPr>
        <w:pStyle w:val="5"/>
        <w:shd w:val="clear" w:color="auto" w:fill="auto"/>
        <w:tabs>
          <w:tab w:val="right" w:pos="9406"/>
        </w:tabs>
        <w:ind w:left="20" w:firstLine="70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 xml:space="preserve">Учебный план </w:t>
      </w:r>
      <w:r w:rsidR="00541331">
        <w:rPr>
          <w:sz w:val="28"/>
          <w:szCs w:val="28"/>
        </w:rPr>
        <w:t>ДПЦ Бежецкой епархии</w:t>
      </w:r>
      <w:r w:rsidRPr="004B4F92">
        <w:rPr>
          <w:sz w:val="28"/>
          <w:szCs w:val="28"/>
        </w:rPr>
        <w:t xml:space="preserve"> определяет</w:t>
      </w:r>
      <w:r w:rsidR="009F03AC" w:rsidRPr="004B4F92">
        <w:rPr>
          <w:sz w:val="28"/>
          <w:szCs w:val="28"/>
        </w:rPr>
        <w:t xml:space="preserve"> </w:t>
      </w:r>
      <w:r w:rsidRPr="004B4F92">
        <w:rPr>
          <w:sz w:val="28"/>
          <w:szCs w:val="28"/>
        </w:rPr>
        <w:t>направления</w:t>
      </w:r>
      <w:r w:rsidR="009F03AC" w:rsidRPr="004B4F92">
        <w:rPr>
          <w:sz w:val="28"/>
          <w:szCs w:val="28"/>
        </w:rPr>
        <w:t xml:space="preserve"> </w:t>
      </w:r>
      <w:r w:rsidRPr="004B4F92">
        <w:rPr>
          <w:sz w:val="28"/>
          <w:szCs w:val="28"/>
        </w:rPr>
        <w:t>образовательной деятельности творческих объединений, названия реализуемых программ, общее количество часов, требуемых для реализации программы, количество часов в неделю и количество учебных групп по годам обучения, формы проведения промежуточной</w:t>
      </w:r>
      <w:r w:rsidR="009F03AC" w:rsidRPr="004B4F92">
        <w:rPr>
          <w:sz w:val="28"/>
          <w:szCs w:val="28"/>
        </w:rPr>
        <w:t xml:space="preserve"> </w:t>
      </w:r>
      <w:r w:rsidRPr="004B4F92">
        <w:rPr>
          <w:sz w:val="28"/>
          <w:szCs w:val="28"/>
        </w:rPr>
        <w:t>и итоговой</w:t>
      </w:r>
      <w:r w:rsidR="009F03AC" w:rsidRPr="004B4F92">
        <w:rPr>
          <w:sz w:val="28"/>
          <w:szCs w:val="28"/>
        </w:rPr>
        <w:t xml:space="preserve"> </w:t>
      </w:r>
      <w:r w:rsidRPr="004B4F92">
        <w:rPr>
          <w:sz w:val="28"/>
          <w:szCs w:val="28"/>
        </w:rPr>
        <w:t>аттестации учащихся. Количество часов и групп творческих объединений определяется образовательной стратегией учреждения, приоритетами образовательной направленности</w:t>
      </w:r>
      <w:r w:rsidR="009F03AC" w:rsidRPr="004B4F92">
        <w:rPr>
          <w:sz w:val="28"/>
          <w:szCs w:val="28"/>
        </w:rPr>
        <w:t>, социальным заказом родителей.</w:t>
      </w:r>
    </w:p>
    <w:p w:rsidR="007D1C06" w:rsidRPr="004B4F92" w:rsidRDefault="00C66CA2">
      <w:pPr>
        <w:pStyle w:val="5"/>
        <w:shd w:val="clear" w:color="auto" w:fill="auto"/>
        <w:ind w:left="20" w:right="40" w:firstLine="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Образовательная деятельность осуществляется в соответствии с санитарно</w:t>
      </w:r>
      <w:r w:rsidRPr="004B4F92">
        <w:rPr>
          <w:sz w:val="28"/>
          <w:szCs w:val="28"/>
        </w:rPr>
        <w:softHyphen/>
        <w:t>эпидемиологическими нормами и правилами.</w:t>
      </w:r>
    </w:p>
    <w:p w:rsidR="007D1C06" w:rsidRPr="004B4F92" w:rsidRDefault="00C66CA2">
      <w:pPr>
        <w:pStyle w:val="5"/>
        <w:shd w:val="clear" w:color="auto" w:fill="auto"/>
        <w:ind w:left="20" w:right="40" w:firstLine="70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Образовательная деятельность организуется в соответствии с дополнительными общеобразовательными программами, рабочими программами педагогов дополнительного образования и индивидуальными образовательными маршрутами учащихся.</w:t>
      </w:r>
    </w:p>
    <w:p w:rsidR="007D1C06" w:rsidRPr="004B4F92" w:rsidRDefault="00C66CA2">
      <w:pPr>
        <w:pStyle w:val="5"/>
        <w:shd w:val="clear" w:color="auto" w:fill="auto"/>
        <w:ind w:left="20" w:right="40" w:firstLine="70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Общеобразовательные программы рассчитаны на срок от одного до шести и более лет обучения и зависят от времени поступления учащегося, уровня содержания программы и форм обучения.</w:t>
      </w:r>
    </w:p>
    <w:p w:rsidR="007D1C06" w:rsidRPr="004B4F92" w:rsidRDefault="00C66CA2" w:rsidP="009F03AC">
      <w:pPr>
        <w:pStyle w:val="5"/>
        <w:shd w:val="clear" w:color="auto" w:fill="auto"/>
        <w:ind w:left="20" w:right="40" w:firstLine="70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Программы дополнительного образования детей предполагают следующий режим занятий:</w:t>
      </w:r>
      <w:r w:rsidR="009F03AC" w:rsidRPr="004B4F92">
        <w:rPr>
          <w:sz w:val="28"/>
          <w:szCs w:val="28"/>
        </w:rPr>
        <w:t xml:space="preserve"> 2-3 </w:t>
      </w:r>
      <w:r w:rsidRPr="004B4F92">
        <w:rPr>
          <w:sz w:val="28"/>
          <w:szCs w:val="28"/>
        </w:rPr>
        <w:t>академических час</w:t>
      </w:r>
      <w:r w:rsidR="009F03AC" w:rsidRPr="004B4F92">
        <w:rPr>
          <w:sz w:val="28"/>
          <w:szCs w:val="28"/>
        </w:rPr>
        <w:t>а в неделю.</w:t>
      </w:r>
    </w:p>
    <w:p w:rsidR="007D1C06" w:rsidRPr="004B4F92" w:rsidRDefault="00C66CA2">
      <w:pPr>
        <w:pStyle w:val="5"/>
        <w:shd w:val="clear" w:color="auto" w:fill="auto"/>
        <w:ind w:left="20" w:firstLine="70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При реализации дополнительных общеобразовательных программ</w:t>
      </w:r>
    </w:p>
    <w:p w:rsidR="007D1C06" w:rsidRPr="004B4F92" w:rsidRDefault="00C66CA2">
      <w:pPr>
        <w:pStyle w:val="5"/>
        <w:shd w:val="clear" w:color="auto" w:fill="auto"/>
        <w:ind w:left="20" w:right="40" w:firstLine="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 xml:space="preserve">используются современные педагогические приемы и технологии: личностно-ориентированного обучения, дифференцированного и </w:t>
      </w:r>
      <w:r w:rsidRPr="004B4F92">
        <w:rPr>
          <w:sz w:val="28"/>
          <w:szCs w:val="28"/>
        </w:rPr>
        <w:lastRenderedPageBreak/>
        <w:t>индивидуального обучения, проблемного обучения, игровые, проектные технологии</w:t>
      </w:r>
      <w:r w:rsidR="00427134" w:rsidRPr="004B4F92">
        <w:rPr>
          <w:sz w:val="28"/>
          <w:szCs w:val="28"/>
        </w:rPr>
        <w:t>.</w:t>
      </w:r>
      <w:r w:rsidRPr="004B4F92">
        <w:rPr>
          <w:sz w:val="28"/>
          <w:szCs w:val="28"/>
        </w:rPr>
        <w:t xml:space="preserve"> </w:t>
      </w:r>
    </w:p>
    <w:p w:rsidR="007D1C06" w:rsidRDefault="00C66CA2">
      <w:pPr>
        <w:pStyle w:val="5"/>
        <w:shd w:val="clear" w:color="auto" w:fill="auto"/>
        <w:spacing w:after="56"/>
        <w:ind w:left="20" w:right="40" w:firstLine="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В 20</w:t>
      </w:r>
      <w:r w:rsidR="002A583A" w:rsidRPr="004B4F92">
        <w:rPr>
          <w:sz w:val="28"/>
          <w:szCs w:val="28"/>
        </w:rPr>
        <w:t>20</w:t>
      </w:r>
      <w:r w:rsidRPr="004B4F92">
        <w:rPr>
          <w:sz w:val="28"/>
          <w:szCs w:val="28"/>
        </w:rPr>
        <w:t>-20</w:t>
      </w:r>
      <w:r w:rsidR="002A583A" w:rsidRPr="004B4F92">
        <w:rPr>
          <w:sz w:val="28"/>
          <w:szCs w:val="28"/>
        </w:rPr>
        <w:t>25</w:t>
      </w:r>
      <w:r w:rsidRPr="004B4F92">
        <w:rPr>
          <w:sz w:val="28"/>
          <w:szCs w:val="28"/>
        </w:rPr>
        <w:t xml:space="preserve"> году в образовательной деятельности </w:t>
      </w:r>
      <w:r w:rsidR="002A583A" w:rsidRPr="004B4F92">
        <w:rPr>
          <w:sz w:val="28"/>
          <w:szCs w:val="28"/>
        </w:rPr>
        <w:t xml:space="preserve">будут </w:t>
      </w:r>
      <w:r w:rsidRPr="004B4F92">
        <w:rPr>
          <w:sz w:val="28"/>
          <w:szCs w:val="28"/>
        </w:rPr>
        <w:t>реализ</w:t>
      </w:r>
      <w:r w:rsidR="002A583A" w:rsidRPr="004B4F92">
        <w:rPr>
          <w:sz w:val="28"/>
          <w:szCs w:val="28"/>
        </w:rPr>
        <w:t>овываться</w:t>
      </w:r>
      <w:r w:rsidRPr="004B4F92">
        <w:rPr>
          <w:sz w:val="28"/>
          <w:szCs w:val="28"/>
        </w:rPr>
        <w:t xml:space="preserve"> следующие </w:t>
      </w:r>
      <w:r w:rsidR="00680F70">
        <w:rPr>
          <w:sz w:val="28"/>
          <w:szCs w:val="28"/>
        </w:rPr>
        <w:t>программы</w:t>
      </w:r>
      <w:r w:rsidRPr="004B4F92">
        <w:rPr>
          <w:sz w:val="28"/>
          <w:szCs w:val="28"/>
        </w:rPr>
        <w:t>: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4539"/>
        <w:gridCol w:w="994"/>
        <w:gridCol w:w="1135"/>
        <w:gridCol w:w="2127"/>
      </w:tblGrid>
      <w:tr w:rsidR="00680F70" w:rsidTr="00680F70">
        <w:trPr>
          <w:trHeight w:val="8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Направленность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Сроки освоения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Возраст 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Вид программы</w:t>
            </w:r>
          </w:p>
        </w:tc>
      </w:tr>
      <w:tr w:rsidR="00680F70" w:rsidTr="00680F70">
        <w:trPr>
          <w:trHeight w:val="93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0F70" w:rsidRDefault="00680F70">
            <w:pPr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Духовно-нравственная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Основы христианской нравственности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12-13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Модифици-рованная</w:t>
            </w:r>
          </w:p>
        </w:tc>
      </w:tr>
      <w:tr w:rsidR="00680F70" w:rsidTr="00680F70">
        <w:trPr>
          <w:trHeight w:val="9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Основы традиционной духовно-нравственной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7-9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Авторская</w:t>
            </w:r>
          </w:p>
        </w:tc>
      </w:tr>
      <w:tr w:rsidR="00680F70" w:rsidTr="00680F70">
        <w:trPr>
          <w:trHeight w:val="9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Жизнь и учение Господа Иисуса Христа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13-14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Авторская</w:t>
            </w:r>
          </w:p>
        </w:tc>
      </w:tr>
      <w:tr w:rsidR="00680F70" w:rsidTr="00680F70">
        <w:trPr>
          <w:trHeight w:val="9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Подвижники благочестия – носители традиционной духовно-нравственной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9-11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Авторская</w:t>
            </w:r>
          </w:p>
        </w:tc>
      </w:tr>
      <w:tr w:rsidR="00680F70" w:rsidTr="00680F70">
        <w:trPr>
          <w:trHeight w:val="9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Священное Писание Нового Завета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11-12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Авторская</w:t>
            </w:r>
          </w:p>
        </w:tc>
      </w:tr>
      <w:tr w:rsidR="00680F70" w:rsidTr="00680F70">
        <w:trPr>
          <w:trHeight w:val="9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История христианской Церкви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14-15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Авторская</w:t>
            </w:r>
          </w:p>
        </w:tc>
      </w:tr>
      <w:tr w:rsidR="00680F70" w:rsidTr="00680F70">
        <w:trPr>
          <w:trHeight w:val="9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Духовные уроки священной библейской истории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6-7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Авторская</w:t>
            </w:r>
          </w:p>
        </w:tc>
      </w:tr>
      <w:tr w:rsidR="00680F70" w:rsidTr="00680F70">
        <w:trPr>
          <w:trHeight w:val="93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0F70" w:rsidRDefault="00680F70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Художественно</w:t>
            </w:r>
          </w:p>
          <w:p w:rsidR="00680F70" w:rsidRDefault="00680F7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эстетическая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Студия хорового пения «Ладушки»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6-14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Авторская</w:t>
            </w:r>
          </w:p>
        </w:tc>
      </w:tr>
      <w:tr w:rsidR="00680F70" w:rsidTr="00680F70">
        <w:trPr>
          <w:trHeight w:val="9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6-14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Авторская</w:t>
            </w:r>
          </w:p>
        </w:tc>
      </w:tr>
      <w:tr w:rsidR="00680F70" w:rsidTr="00680F70">
        <w:trPr>
          <w:trHeight w:val="93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0F70" w:rsidRDefault="00680F7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Культуро-логическая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История возникновения и развития русской письменности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8-9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Авторская</w:t>
            </w:r>
          </w:p>
        </w:tc>
      </w:tr>
      <w:tr w:rsidR="00680F70" w:rsidTr="00680F70">
        <w:trPr>
          <w:trHeight w:val="9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Традиционная русская культура в свете Православия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3A5631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80F70">
              <w:rPr>
                <w:rFonts w:ascii="Times New Roman" w:hAnsi="Times New Roman" w:cs="Times New Roman"/>
              </w:rPr>
              <w:t>-7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70" w:rsidRDefault="00680F7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Авторская</w:t>
            </w:r>
          </w:p>
        </w:tc>
      </w:tr>
    </w:tbl>
    <w:p w:rsidR="00680F70" w:rsidRDefault="00680F70">
      <w:pPr>
        <w:pStyle w:val="5"/>
        <w:shd w:val="clear" w:color="auto" w:fill="auto"/>
        <w:spacing w:after="56"/>
        <w:ind w:left="20" w:right="40" w:firstLine="0"/>
        <w:jc w:val="both"/>
        <w:rPr>
          <w:sz w:val="28"/>
          <w:szCs w:val="28"/>
        </w:rPr>
      </w:pPr>
    </w:p>
    <w:p w:rsidR="007D1C06" w:rsidRPr="004B4F92" w:rsidRDefault="002A583A" w:rsidP="002A583A">
      <w:pPr>
        <w:pStyle w:val="5"/>
        <w:shd w:val="clear" w:color="auto" w:fill="auto"/>
        <w:spacing w:before="240"/>
        <w:ind w:left="20" w:right="20" w:firstLine="720"/>
        <w:jc w:val="both"/>
        <w:rPr>
          <w:sz w:val="28"/>
          <w:szCs w:val="28"/>
        </w:rPr>
      </w:pPr>
      <w:r w:rsidRPr="004B4F92">
        <w:rPr>
          <w:sz w:val="28"/>
          <w:szCs w:val="28"/>
        </w:rPr>
        <w:lastRenderedPageBreak/>
        <w:t>С</w:t>
      </w:r>
      <w:r w:rsidR="00C66CA2" w:rsidRPr="004B4F92">
        <w:rPr>
          <w:sz w:val="28"/>
          <w:szCs w:val="28"/>
        </w:rPr>
        <w:t>огласно</w:t>
      </w:r>
      <w:r w:rsidRPr="004B4F92">
        <w:rPr>
          <w:sz w:val="28"/>
          <w:szCs w:val="28"/>
        </w:rPr>
        <w:t xml:space="preserve"> </w:t>
      </w:r>
      <w:r w:rsidR="00C66CA2" w:rsidRPr="004B4F92">
        <w:rPr>
          <w:sz w:val="28"/>
          <w:szCs w:val="28"/>
        </w:rPr>
        <w:t xml:space="preserve"> </w:t>
      </w:r>
      <w:r w:rsidRPr="004B4F92">
        <w:rPr>
          <w:sz w:val="28"/>
          <w:szCs w:val="28"/>
        </w:rPr>
        <w:t>Положения о ДПЦ</w:t>
      </w:r>
      <w:r w:rsidR="00C66CA2" w:rsidRPr="004B4F92">
        <w:rPr>
          <w:sz w:val="28"/>
          <w:szCs w:val="28"/>
        </w:rPr>
        <w:t xml:space="preserve"> платных услуг</w:t>
      </w:r>
      <w:r w:rsidRPr="004B4F92">
        <w:rPr>
          <w:sz w:val="28"/>
          <w:szCs w:val="28"/>
        </w:rPr>
        <w:t xml:space="preserve"> </w:t>
      </w:r>
      <w:r w:rsidR="00C66CA2" w:rsidRPr="004B4F92">
        <w:rPr>
          <w:sz w:val="28"/>
          <w:szCs w:val="28"/>
        </w:rPr>
        <w:t xml:space="preserve"> </w:t>
      </w:r>
      <w:r w:rsidRPr="004B4F92">
        <w:rPr>
          <w:b/>
          <w:sz w:val="28"/>
          <w:szCs w:val="28"/>
          <w:u w:val="single"/>
        </w:rPr>
        <w:t>не предусмотрено</w:t>
      </w:r>
      <w:r w:rsidRPr="004B4F92">
        <w:rPr>
          <w:sz w:val="28"/>
          <w:szCs w:val="28"/>
        </w:rPr>
        <w:t>.</w:t>
      </w:r>
    </w:p>
    <w:p w:rsidR="007D1C06" w:rsidRPr="004B4F92" w:rsidRDefault="00C66CA2">
      <w:pPr>
        <w:pStyle w:val="5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Методы и формы работы подбирает педагог с учетом индивидуальных возрастных особенностей учащихся.</w:t>
      </w:r>
    </w:p>
    <w:p w:rsidR="007D1C06" w:rsidRPr="004B4F92" w:rsidRDefault="00C66CA2">
      <w:pPr>
        <w:pStyle w:val="5"/>
        <w:shd w:val="clear" w:color="auto" w:fill="auto"/>
        <w:spacing w:after="300"/>
        <w:ind w:left="20" w:right="20" w:firstLine="72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В учреждении, с целью обеспечения и формирования эффективной системы информационной открытости, оперативного ознакомления педагогов, учащихся, родителей, деловых партнеров и других заинтересованных лиц с образовательной деятельностью, организована работа сайта. Сайт, являясь информационным ресурсом, осуществляет официальное представление информации об учреждении в сети «Интернет».</w:t>
      </w:r>
    </w:p>
    <w:p w:rsidR="007D1C06" w:rsidRPr="004B4F92" w:rsidRDefault="00C66CA2" w:rsidP="00A30998">
      <w:pPr>
        <w:pStyle w:val="2"/>
      </w:pPr>
      <w:bookmarkStart w:id="3" w:name="bookmark3"/>
      <w:r w:rsidRPr="004B4F92">
        <w:t xml:space="preserve">3. </w:t>
      </w:r>
      <w:r w:rsidRPr="003A5631">
        <w:rPr>
          <w:sz w:val="32"/>
          <w:szCs w:val="32"/>
        </w:rPr>
        <w:t>Организационно-педагогические ресурсы, способствующие реализации образовательной программы</w:t>
      </w:r>
      <w:bookmarkEnd w:id="3"/>
      <w:r w:rsidR="00A30998" w:rsidRPr="003A5631">
        <w:rPr>
          <w:sz w:val="32"/>
          <w:szCs w:val="32"/>
        </w:rPr>
        <w:t>.</w:t>
      </w:r>
    </w:p>
    <w:p w:rsidR="007D1C06" w:rsidRPr="00D07B72" w:rsidRDefault="00C66CA2" w:rsidP="002A583A">
      <w:pPr>
        <w:pStyle w:val="121"/>
        <w:keepNext/>
        <w:keepLines/>
        <w:numPr>
          <w:ilvl w:val="0"/>
          <w:numId w:val="11"/>
        </w:numPr>
        <w:shd w:val="clear" w:color="auto" w:fill="auto"/>
        <w:spacing w:after="0"/>
        <w:ind w:left="142" w:firstLine="0"/>
        <w:jc w:val="both"/>
        <w:rPr>
          <w:color w:val="0070C0"/>
          <w:sz w:val="28"/>
          <w:szCs w:val="28"/>
        </w:rPr>
      </w:pPr>
      <w:bookmarkStart w:id="4" w:name="bookmark4"/>
      <w:r w:rsidRPr="00D07B72">
        <w:rPr>
          <w:color w:val="0070C0"/>
          <w:sz w:val="28"/>
          <w:szCs w:val="28"/>
        </w:rPr>
        <w:t>Кадровое обеспечение</w:t>
      </w:r>
      <w:bookmarkEnd w:id="4"/>
    </w:p>
    <w:p w:rsidR="004B4F92" w:rsidRPr="004B4F92" w:rsidRDefault="004B4F92" w:rsidP="004B4F92">
      <w:pPr>
        <w:pStyle w:val="121"/>
        <w:keepNext/>
        <w:keepLines/>
        <w:shd w:val="clear" w:color="auto" w:fill="auto"/>
        <w:spacing w:after="0"/>
        <w:ind w:firstLine="708"/>
        <w:jc w:val="both"/>
        <w:rPr>
          <w:sz w:val="28"/>
          <w:szCs w:val="28"/>
        </w:rPr>
      </w:pPr>
      <w:r w:rsidRPr="004B4F92">
        <w:rPr>
          <w:b w:val="0"/>
          <w:i w:val="0"/>
          <w:sz w:val="28"/>
          <w:szCs w:val="28"/>
        </w:rPr>
        <w:t xml:space="preserve">Директор </w:t>
      </w:r>
      <w:r w:rsidR="00541331" w:rsidRPr="00541331">
        <w:rPr>
          <w:b w:val="0"/>
          <w:i w:val="0"/>
          <w:sz w:val="28"/>
          <w:szCs w:val="28"/>
        </w:rPr>
        <w:t>ДПЦ Бежецкой епархии</w:t>
      </w:r>
      <w:r w:rsidRPr="004B4F92">
        <w:rPr>
          <w:b w:val="0"/>
          <w:i w:val="0"/>
          <w:sz w:val="28"/>
          <w:szCs w:val="28"/>
        </w:rPr>
        <w:t>, з</w:t>
      </w:r>
      <w:r w:rsidRPr="004B4F92">
        <w:rPr>
          <w:b w:val="0"/>
          <w:i w:val="0"/>
          <w:color w:val="464C55"/>
          <w:sz w:val="28"/>
          <w:szCs w:val="28"/>
        </w:rPr>
        <w:t xml:space="preserve">аместитель директора </w:t>
      </w:r>
      <w:r w:rsidRPr="004B4F92">
        <w:rPr>
          <w:b w:val="0"/>
          <w:i w:val="0"/>
          <w:sz w:val="28"/>
          <w:szCs w:val="28"/>
        </w:rPr>
        <w:t>ДПЦ</w:t>
      </w:r>
      <w:r>
        <w:rPr>
          <w:b w:val="0"/>
          <w:i w:val="0"/>
          <w:sz w:val="28"/>
          <w:szCs w:val="28"/>
        </w:rPr>
        <w:t>,</w:t>
      </w:r>
      <w:r w:rsidRPr="004B4F92">
        <w:rPr>
          <w:color w:val="464C55"/>
          <w:sz w:val="28"/>
          <w:szCs w:val="28"/>
        </w:rPr>
        <w:t xml:space="preserve"> </w:t>
      </w:r>
      <w:r w:rsidRPr="004B4F92">
        <w:rPr>
          <w:b w:val="0"/>
          <w:i w:val="0"/>
          <w:color w:val="464C55"/>
          <w:sz w:val="28"/>
          <w:szCs w:val="28"/>
        </w:rPr>
        <w:t>педагоги дополнительного образования, работающие по совместительству, в зависимости от набора воспитанников и планируемых программ.</w:t>
      </w:r>
    </w:p>
    <w:p w:rsidR="007D1C06" w:rsidRDefault="00C66CA2">
      <w:pPr>
        <w:pStyle w:val="5"/>
        <w:shd w:val="clear" w:color="auto" w:fill="auto"/>
        <w:ind w:left="20" w:right="40" w:firstLine="72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 xml:space="preserve">Учреждение полностью укомплектовано кадрами. </w:t>
      </w:r>
      <w:r w:rsidR="004B4F92">
        <w:rPr>
          <w:sz w:val="28"/>
          <w:szCs w:val="28"/>
        </w:rPr>
        <w:t>Все педагоги имеют высшее образование.</w:t>
      </w:r>
      <w:r w:rsidRPr="004B4F92">
        <w:rPr>
          <w:sz w:val="28"/>
          <w:szCs w:val="28"/>
        </w:rPr>
        <w:t xml:space="preserve"> </w:t>
      </w:r>
    </w:p>
    <w:p w:rsidR="004B4F92" w:rsidRPr="004B4F92" w:rsidRDefault="004B4F92">
      <w:pPr>
        <w:pStyle w:val="5"/>
        <w:shd w:val="clear" w:color="auto" w:fill="auto"/>
        <w:ind w:left="20" w:right="40" w:firstLine="720"/>
        <w:jc w:val="both"/>
        <w:rPr>
          <w:sz w:val="28"/>
          <w:szCs w:val="28"/>
        </w:rPr>
      </w:pPr>
    </w:p>
    <w:p w:rsidR="007D1C06" w:rsidRPr="00874AEC" w:rsidRDefault="00C66CA2" w:rsidP="002A583A">
      <w:pPr>
        <w:pStyle w:val="121"/>
        <w:keepNext/>
        <w:keepLines/>
        <w:numPr>
          <w:ilvl w:val="0"/>
          <w:numId w:val="12"/>
        </w:numPr>
        <w:shd w:val="clear" w:color="auto" w:fill="auto"/>
        <w:tabs>
          <w:tab w:val="left" w:pos="709"/>
        </w:tabs>
        <w:spacing w:after="246" w:line="270" w:lineRule="exact"/>
        <w:ind w:firstLine="0"/>
        <w:jc w:val="both"/>
        <w:rPr>
          <w:color w:val="0070C0"/>
          <w:sz w:val="28"/>
          <w:szCs w:val="28"/>
        </w:rPr>
      </w:pPr>
      <w:bookmarkStart w:id="5" w:name="bookmark5"/>
      <w:r w:rsidRPr="00874AEC">
        <w:rPr>
          <w:color w:val="0070C0"/>
          <w:sz w:val="28"/>
          <w:szCs w:val="28"/>
        </w:rPr>
        <w:t>Программно-методическое обеспечение</w:t>
      </w:r>
      <w:bookmarkEnd w:id="5"/>
    </w:p>
    <w:p w:rsidR="007D1C06" w:rsidRPr="004B4F92" w:rsidRDefault="00C66CA2">
      <w:pPr>
        <w:pStyle w:val="5"/>
        <w:shd w:val="clear" w:color="auto" w:fill="auto"/>
        <w:tabs>
          <w:tab w:val="left" w:pos="3833"/>
        </w:tabs>
        <w:ind w:left="1080" w:hanging="34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Базовым элементом</w:t>
      </w:r>
      <w:r w:rsidRPr="004B4F92">
        <w:rPr>
          <w:sz w:val="28"/>
          <w:szCs w:val="28"/>
        </w:rPr>
        <w:tab/>
        <w:t>дополнительного образования являются</w:t>
      </w:r>
    </w:p>
    <w:p w:rsidR="007D1C06" w:rsidRPr="004B4F92" w:rsidRDefault="00C66CA2" w:rsidP="00D07B72">
      <w:pPr>
        <w:pStyle w:val="5"/>
        <w:shd w:val="clear" w:color="auto" w:fill="auto"/>
        <w:tabs>
          <w:tab w:val="right" w:pos="4767"/>
          <w:tab w:val="right" w:pos="9361"/>
        </w:tabs>
        <w:ind w:left="20" w:right="40" w:firstLine="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дополнительные общеобразовательные (общеразвивающие) программы. Типы общеобразовательных программ, реализуемые в учреждении: примерные, модифицированные, авторские. По видам подразделяются на познавательные,</w:t>
      </w:r>
      <w:r w:rsidR="00D07B72">
        <w:rPr>
          <w:sz w:val="28"/>
          <w:szCs w:val="28"/>
        </w:rPr>
        <w:t xml:space="preserve"> </w:t>
      </w:r>
      <w:r w:rsidRPr="004B4F92">
        <w:rPr>
          <w:sz w:val="28"/>
          <w:szCs w:val="28"/>
        </w:rPr>
        <w:t>развивающие,</w:t>
      </w:r>
      <w:r w:rsidR="00D07B72">
        <w:rPr>
          <w:sz w:val="28"/>
          <w:szCs w:val="28"/>
        </w:rPr>
        <w:t xml:space="preserve"> </w:t>
      </w:r>
      <w:r w:rsidR="00582439">
        <w:rPr>
          <w:sz w:val="28"/>
          <w:szCs w:val="28"/>
        </w:rPr>
        <w:t>духовно-нравственного  просвещения,</w:t>
      </w:r>
      <w:r w:rsidR="00582439" w:rsidRPr="004B4F92">
        <w:rPr>
          <w:sz w:val="28"/>
          <w:szCs w:val="28"/>
        </w:rPr>
        <w:t xml:space="preserve"> </w:t>
      </w:r>
      <w:r w:rsidRPr="004B4F92">
        <w:rPr>
          <w:sz w:val="28"/>
          <w:szCs w:val="28"/>
        </w:rPr>
        <w:t>досуговые.</w:t>
      </w:r>
      <w:r w:rsidR="00D06384">
        <w:rPr>
          <w:sz w:val="28"/>
          <w:szCs w:val="28"/>
        </w:rPr>
        <w:t xml:space="preserve"> </w:t>
      </w:r>
    </w:p>
    <w:p w:rsidR="007D1C06" w:rsidRPr="004B4F92" w:rsidRDefault="00C66CA2">
      <w:pPr>
        <w:pStyle w:val="5"/>
        <w:shd w:val="clear" w:color="auto" w:fill="auto"/>
        <w:ind w:left="20" w:right="40" w:firstLine="72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 xml:space="preserve">В </w:t>
      </w:r>
      <w:r w:rsidR="00541331">
        <w:rPr>
          <w:sz w:val="28"/>
          <w:szCs w:val="28"/>
        </w:rPr>
        <w:t>ДПЦ Бежецкой епархии</w:t>
      </w:r>
      <w:r w:rsidRPr="004B4F92">
        <w:rPr>
          <w:sz w:val="28"/>
          <w:szCs w:val="28"/>
        </w:rPr>
        <w:t xml:space="preserve"> реализуются разноуровневые программы, обеспечивающие получение детьми навыков и умений разного уровня: ознакомительные, базовые и углубленные.</w:t>
      </w:r>
    </w:p>
    <w:p w:rsidR="007D1C06" w:rsidRPr="004B4F92" w:rsidRDefault="00C66CA2">
      <w:pPr>
        <w:pStyle w:val="5"/>
        <w:shd w:val="clear" w:color="auto" w:fill="auto"/>
        <w:ind w:left="20" w:right="40" w:firstLine="72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Программы проходят экспертную оценку и подвергаются корректировке по мере необходимости.</w:t>
      </w:r>
    </w:p>
    <w:p w:rsidR="007D1C06" w:rsidRPr="004B4F92" w:rsidRDefault="00C66CA2">
      <w:pPr>
        <w:pStyle w:val="5"/>
        <w:shd w:val="clear" w:color="auto" w:fill="auto"/>
        <w:tabs>
          <w:tab w:val="left" w:pos="3833"/>
        </w:tabs>
        <w:ind w:left="1080" w:hanging="34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В дополнительных</w:t>
      </w:r>
      <w:r w:rsidRPr="004B4F92">
        <w:rPr>
          <w:sz w:val="28"/>
          <w:szCs w:val="28"/>
        </w:rPr>
        <w:tab/>
        <w:t>общеобразовательных общеразвивающих</w:t>
      </w:r>
    </w:p>
    <w:p w:rsidR="007D1C06" w:rsidRPr="004B4F92" w:rsidRDefault="00C66CA2">
      <w:pPr>
        <w:pStyle w:val="5"/>
        <w:shd w:val="clear" w:color="auto" w:fill="auto"/>
        <w:ind w:left="20" w:right="40" w:firstLine="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программах различных направленностей содержание и материал организован по принципу дифференциации в соответствии со следующими уровнями сложности:</w:t>
      </w:r>
    </w:p>
    <w:p w:rsidR="007D1C06" w:rsidRPr="004B4F92" w:rsidRDefault="00C66CA2" w:rsidP="003A5631">
      <w:pPr>
        <w:pStyle w:val="5"/>
        <w:numPr>
          <w:ilvl w:val="0"/>
          <w:numId w:val="13"/>
        </w:numPr>
        <w:shd w:val="clear" w:color="auto" w:fill="auto"/>
        <w:ind w:left="426" w:right="40" w:hanging="284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«Стартовый уровень», который предполагает использование и реализацию общедоступных форм организации учебного материала, минимальную сложность предлагаемого для освоения содержания программы.</w:t>
      </w:r>
    </w:p>
    <w:p w:rsidR="007D1C06" w:rsidRPr="004B4F92" w:rsidRDefault="00C66CA2" w:rsidP="003A5631">
      <w:pPr>
        <w:pStyle w:val="5"/>
        <w:numPr>
          <w:ilvl w:val="0"/>
          <w:numId w:val="13"/>
        </w:numPr>
        <w:shd w:val="clear" w:color="auto" w:fill="auto"/>
        <w:tabs>
          <w:tab w:val="left" w:pos="1090"/>
        </w:tabs>
        <w:ind w:left="426" w:right="40" w:hanging="284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«Базовый уровень» предполагает использование и реализацию таких форм организации материала, которые допускают освоение специализированных знаний, обеспечивают трансляцию общей и целостной картины в рамках тематической направленности программы.</w:t>
      </w:r>
    </w:p>
    <w:p w:rsidR="007D1C06" w:rsidRPr="004B4F92" w:rsidRDefault="00C66CA2" w:rsidP="003A5631">
      <w:pPr>
        <w:pStyle w:val="5"/>
        <w:numPr>
          <w:ilvl w:val="0"/>
          <w:numId w:val="13"/>
        </w:numPr>
        <w:shd w:val="clear" w:color="auto" w:fill="auto"/>
        <w:tabs>
          <w:tab w:val="left" w:pos="1080"/>
        </w:tabs>
        <w:ind w:left="426" w:right="60" w:hanging="284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«</w:t>
      </w:r>
      <w:r w:rsidR="003A5631">
        <w:rPr>
          <w:sz w:val="28"/>
          <w:szCs w:val="28"/>
        </w:rPr>
        <w:t>Повышенный</w:t>
      </w:r>
      <w:r w:rsidRPr="004B4F92">
        <w:rPr>
          <w:sz w:val="28"/>
          <w:szCs w:val="28"/>
        </w:rPr>
        <w:t xml:space="preserve"> уровень» предполагает использование форм организации </w:t>
      </w:r>
      <w:r w:rsidRPr="004B4F92">
        <w:rPr>
          <w:sz w:val="28"/>
          <w:szCs w:val="28"/>
        </w:rPr>
        <w:lastRenderedPageBreak/>
        <w:t>материала, обеспечивающих доступ к сложным, узкоспециализированным разделам в рамках тематической направленности программы, а также углубленно</w:t>
      </w:r>
      <w:r w:rsidR="00582439">
        <w:rPr>
          <w:sz w:val="28"/>
          <w:szCs w:val="28"/>
        </w:rPr>
        <w:t>е изучение содержания программы.</w:t>
      </w:r>
    </w:p>
    <w:p w:rsidR="007D1C06" w:rsidRPr="004B4F92" w:rsidRDefault="00C66CA2" w:rsidP="003A5631">
      <w:pPr>
        <w:pStyle w:val="5"/>
        <w:shd w:val="clear" w:color="auto" w:fill="auto"/>
        <w:ind w:left="142" w:right="60" w:firstLine="688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Каждый учащийся имеет право на стартовый доступ к любому из представленных в программе уровней и каждый из трех уровней предполагает универсальную доступность для всех учащихся с любым видом и типом психофизиологических особенностей.</w:t>
      </w:r>
    </w:p>
    <w:p w:rsidR="007D1C06" w:rsidRPr="004B4F92" w:rsidRDefault="00C66CA2">
      <w:pPr>
        <w:pStyle w:val="5"/>
        <w:shd w:val="clear" w:color="auto" w:fill="auto"/>
        <w:ind w:left="20" w:right="60" w:firstLine="102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На основе дополнительной общеобразовательной программы педагоги составляют рабочую программу, которая является локальным и индивидуальным документом, разработанным на конкретный учебный год. Рабочая программа отражает особенность образовательной деятельности, контингента учащихся конкретной группы, определяет оптимальные и эффективные для определенной группы обучающихся содержание, формы</w:t>
      </w:r>
      <w:r w:rsidR="003A5631">
        <w:rPr>
          <w:sz w:val="28"/>
          <w:szCs w:val="28"/>
        </w:rPr>
        <w:t xml:space="preserve"> и</w:t>
      </w:r>
      <w:r w:rsidR="00541331">
        <w:rPr>
          <w:sz w:val="28"/>
          <w:szCs w:val="28"/>
        </w:rPr>
        <w:t xml:space="preserve"> методы, </w:t>
      </w:r>
      <w:r w:rsidRPr="004B4F92">
        <w:rPr>
          <w:sz w:val="28"/>
          <w:szCs w:val="28"/>
        </w:rPr>
        <w:t>приемы организации образовательной деятельности с целью получения результата, соответствующего ожидаемым результатам конкретного учебного года.</w:t>
      </w:r>
    </w:p>
    <w:p w:rsidR="00A8761F" w:rsidRDefault="00C66CA2">
      <w:pPr>
        <w:pStyle w:val="5"/>
        <w:shd w:val="clear" w:color="auto" w:fill="auto"/>
        <w:ind w:left="20" w:right="60" w:firstLine="700"/>
        <w:jc w:val="both"/>
        <w:rPr>
          <w:color w:val="auto"/>
          <w:sz w:val="28"/>
          <w:szCs w:val="28"/>
        </w:rPr>
      </w:pPr>
      <w:r w:rsidRPr="00680F70">
        <w:rPr>
          <w:color w:val="auto"/>
          <w:sz w:val="28"/>
          <w:szCs w:val="28"/>
        </w:rPr>
        <w:t>В 2017-20</w:t>
      </w:r>
      <w:r w:rsidR="00A8761F" w:rsidRPr="00680F70">
        <w:rPr>
          <w:color w:val="auto"/>
          <w:sz w:val="28"/>
          <w:szCs w:val="28"/>
        </w:rPr>
        <w:t>20</w:t>
      </w:r>
      <w:r w:rsidRPr="00680F70">
        <w:rPr>
          <w:color w:val="auto"/>
          <w:sz w:val="28"/>
          <w:szCs w:val="28"/>
        </w:rPr>
        <w:t xml:space="preserve"> учебн</w:t>
      </w:r>
      <w:r w:rsidR="00A8761F" w:rsidRPr="00680F70">
        <w:rPr>
          <w:color w:val="auto"/>
          <w:sz w:val="28"/>
          <w:szCs w:val="28"/>
        </w:rPr>
        <w:t>ых</w:t>
      </w:r>
      <w:r w:rsidRPr="00680F70">
        <w:rPr>
          <w:color w:val="auto"/>
          <w:sz w:val="28"/>
          <w:szCs w:val="28"/>
        </w:rPr>
        <w:t xml:space="preserve"> год</w:t>
      </w:r>
      <w:r w:rsidR="00A8761F" w:rsidRPr="00680F70">
        <w:rPr>
          <w:color w:val="auto"/>
          <w:sz w:val="28"/>
          <w:szCs w:val="28"/>
        </w:rPr>
        <w:t>ах</w:t>
      </w:r>
      <w:r w:rsidRPr="00680F70">
        <w:rPr>
          <w:color w:val="auto"/>
          <w:sz w:val="28"/>
          <w:szCs w:val="28"/>
        </w:rPr>
        <w:t xml:space="preserve"> в </w:t>
      </w:r>
      <w:r w:rsidR="00A8761F" w:rsidRPr="00680F70">
        <w:rPr>
          <w:color w:val="auto"/>
          <w:sz w:val="28"/>
          <w:szCs w:val="28"/>
        </w:rPr>
        <w:t>ДПЦ</w:t>
      </w:r>
      <w:r w:rsidR="00541331">
        <w:rPr>
          <w:color w:val="auto"/>
          <w:sz w:val="28"/>
          <w:szCs w:val="28"/>
        </w:rPr>
        <w:t xml:space="preserve"> </w:t>
      </w:r>
      <w:r w:rsidR="00541331">
        <w:rPr>
          <w:sz w:val="28"/>
          <w:szCs w:val="28"/>
        </w:rPr>
        <w:t xml:space="preserve">Бежецкой епархии  </w:t>
      </w:r>
      <w:r w:rsidR="00A8761F" w:rsidRPr="00680F70">
        <w:rPr>
          <w:color w:val="auto"/>
          <w:sz w:val="28"/>
          <w:szCs w:val="28"/>
        </w:rPr>
        <w:t>были реализованы 12</w:t>
      </w:r>
      <w:r w:rsidRPr="00680F70">
        <w:rPr>
          <w:color w:val="auto"/>
          <w:sz w:val="28"/>
          <w:szCs w:val="28"/>
        </w:rPr>
        <w:t xml:space="preserve"> дополнительных общеобразовательных программ, </w:t>
      </w:r>
      <w:r w:rsidR="00A8761F" w:rsidRPr="00680F70">
        <w:rPr>
          <w:color w:val="auto"/>
          <w:sz w:val="28"/>
          <w:szCs w:val="28"/>
        </w:rPr>
        <w:t>все они</w:t>
      </w:r>
      <w:r w:rsidRPr="00680F70">
        <w:rPr>
          <w:color w:val="auto"/>
          <w:sz w:val="28"/>
          <w:szCs w:val="28"/>
        </w:rPr>
        <w:t xml:space="preserve"> авторски</w:t>
      </w:r>
      <w:r w:rsidR="00A8761F" w:rsidRPr="00680F70">
        <w:rPr>
          <w:color w:val="auto"/>
          <w:sz w:val="28"/>
          <w:szCs w:val="28"/>
        </w:rPr>
        <w:t xml:space="preserve">е. </w:t>
      </w:r>
    </w:p>
    <w:p w:rsidR="00BB69E1" w:rsidRDefault="00EC561B" w:rsidP="00D359B9">
      <w:pPr>
        <w:pStyle w:val="5"/>
        <w:shd w:val="clear" w:color="auto" w:fill="auto"/>
        <w:ind w:left="20" w:right="60" w:firstLine="70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Реализуемые до 2025 года программы имеют своей целью: </w:t>
      </w:r>
    </w:p>
    <w:p w:rsidR="00680F70" w:rsidRDefault="00C66CA2" w:rsidP="002C5535">
      <w:pPr>
        <w:pStyle w:val="310"/>
        <w:tabs>
          <w:tab w:val="left" w:pos="0"/>
        </w:tabs>
        <w:spacing w:before="120"/>
        <w:ind w:right="20"/>
        <w:jc w:val="both"/>
        <w:rPr>
          <w:sz w:val="28"/>
          <w:szCs w:val="28"/>
        </w:rPr>
      </w:pPr>
      <w:r w:rsidRPr="001266C6">
        <w:rPr>
          <w:rStyle w:val="a8"/>
          <w:rFonts w:eastAsia="MS Minngs"/>
          <w:sz w:val="28"/>
          <w:szCs w:val="28"/>
        </w:rPr>
        <w:t xml:space="preserve">программы </w:t>
      </w:r>
      <w:r w:rsidR="00680F70" w:rsidRPr="001266C6">
        <w:rPr>
          <w:rStyle w:val="a8"/>
          <w:rFonts w:eastAsia="MS Minngs"/>
          <w:sz w:val="28"/>
          <w:szCs w:val="28"/>
        </w:rPr>
        <w:t>д</w:t>
      </w:r>
      <w:r w:rsidR="00680F70" w:rsidRPr="001266C6">
        <w:rPr>
          <w:b/>
          <w:i/>
          <w:sz w:val="28"/>
          <w:szCs w:val="28"/>
        </w:rPr>
        <w:t>уховно-нравственной направленности</w:t>
      </w:r>
      <w:r w:rsidR="002C5535">
        <w:rPr>
          <w:b/>
          <w:i/>
          <w:sz w:val="28"/>
          <w:szCs w:val="28"/>
        </w:rPr>
        <w:t xml:space="preserve"> – </w:t>
      </w:r>
      <w:r w:rsidR="004778B0">
        <w:rPr>
          <w:sz w:val="28"/>
          <w:szCs w:val="28"/>
        </w:rPr>
        <w:t>введение</w:t>
      </w:r>
      <w:r w:rsidR="002C5535">
        <w:rPr>
          <w:sz w:val="28"/>
          <w:szCs w:val="28"/>
        </w:rPr>
        <w:t xml:space="preserve">  </w:t>
      </w:r>
      <w:r w:rsidR="004778B0">
        <w:rPr>
          <w:sz w:val="28"/>
          <w:szCs w:val="28"/>
        </w:rPr>
        <w:t xml:space="preserve"> ребенка в традиционную культуру православной Руси, </w:t>
      </w:r>
      <w:r w:rsidR="00D965C9">
        <w:rPr>
          <w:sz w:val="28"/>
          <w:szCs w:val="28"/>
        </w:rPr>
        <w:t>ознакомление с нравственным учением Нового Завета, создание предпосылок для формирования</w:t>
      </w:r>
      <w:r w:rsidR="002C5535">
        <w:rPr>
          <w:sz w:val="28"/>
          <w:szCs w:val="28"/>
        </w:rPr>
        <w:t xml:space="preserve"> личности на </w:t>
      </w:r>
      <w:r w:rsidR="00D965C9">
        <w:rPr>
          <w:sz w:val="28"/>
          <w:szCs w:val="28"/>
        </w:rPr>
        <w:t xml:space="preserve"> </w:t>
      </w:r>
      <w:r w:rsidR="002C5535">
        <w:rPr>
          <w:sz w:val="28"/>
          <w:szCs w:val="28"/>
        </w:rPr>
        <w:t xml:space="preserve"> </w:t>
      </w:r>
      <w:r w:rsidR="00D965C9">
        <w:rPr>
          <w:sz w:val="28"/>
          <w:szCs w:val="28"/>
        </w:rPr>
        <w:t xml:space="preserve"> основани</w:t>
      </w:r>
      <w:r w:rsidR="002C5535">
        <w:rPr>
          <w:sz w:val="28"/>
          <w:szCs w:val="28"/>
        </w:rPr>
        <w:t>и</w:t>
      </w:r>
      <w:r w:rsidR="00D965C9">
        <w:rPr>
          <w:sz w:val="28"/>
          <w:szCs w:val="28"/>
        </w:rPr>
        <w:t xml:space="preserve"> </w:t>
      </w:r>
      <w:r w:rsidR="002C5535">
        <w:rPr>
          <w:sz w:val="28"/>
          <w:szCs w:val="28"/>
        </w:rPr>
        <w:t>традиционных духовных ценностей православия;</w:t>
      </w:r>
      <w:r w:rsidR="00D965C9">
        <w:rPr>
          <w:sz w:val="28"/>
          <w:szCs w:val="28"/>
        </w:rPr>
        <w:t xml:space="preserve">  </w:t>
      </w:r>
    </w:p>
    <w:p w:rsidR="002C5535" w:rsidRPr="002C5535" w:rsidRDefault="00680F70" w:rsidP="002C5535">
      <w:pPr>
        <w:shd w:val="clear" w:color="auto" w:fill="FFFFFF"/>
        <w:suppressAutoHyphens/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C5535">
        <w:rPr>
          <w:rFonts w:ascii="Times New Roman" w:hAnsi="Times New Roman" w:cs="Times New Roman"/>
          <w:b/>
          <w:i/>
          <w:sz w:val="28"/>
          <w:szCs w:val="28"/>
        </w:rPr>
        <w:t>программы художественно</w:t>
      </w:r>
      <w:r w:rsidR="00061679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Pr="002C5535">
        <w:rPr>
          <w:rFonts w:ascii="Times New Roman" w:hAnsi="Times New Roman" w:cs="Times New Roman"/>
          <w:b/>
          <w:i/>
          <w:sz w:val="28"/>
          <w:szCs w:val="28"/>
        </w:rPr>
        <w:t xml:space="preserve"> эстетической</w:t>
      </w:r>
      <w:r w:rsidR="000616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5535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направленности</w:t>
      </w:r>
      <w:r w:rsidR="002C5535" w:rsidRPr="002C5535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2C5535" w:rsidRPr="002C5535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2C5535">
        <w:rPr>
          <w:rFonts w:ascii="Times New Roman" w:hAnsi="Times New Roman" w:cs="Times New Roman"/>
          <w:sz w:val="28"/>
          <w:szCs w:val="28"/>
          <w:lang w:eastAsia="ar-SA"/>
        </w:rPr>
        <w:t>среды и</w:t>
      </w:r>
      <w:r w:rsidR="002C5535" w:rsidRPr="002C5535">
        <w:rPr>
          <w:rFonts w:ascii="Times New Roman" w:hAnsi="Times New Roman" w:cs="Times New Roman"/>
          <w:sz w:val="28"/>
          <w:szCs w:val="28"/>
          <w:lang w:eastAsia="ar-SA"/>
        </w:rPr>
        <w:t xml:space="preserve"> организация деятельности способствующей становлению и развитию личности </w:t>
      </w:r>
      <w:r w:rsidR="00E248D6">
        <w:rPr>
          <w:rFonts w:ascii="Times New Roman" w:hAnsi="Times New Roman" w:cs="Times New Roman"/>
          <w:sz w:val="28"/>
          <w:szCs w:val="28"/>
          <w:lang w:eastAsia="ar-SA"/>
        </w:rPr>
        <w:t xml:space="preserve">ребенка </w:t>
      </w:r>
      <w:r w:rsidR="002C5535" w:rsidRPr="002C5535">
        <w:rPr>
          <w:rFonts w:ascii="Times New Roman" w:hAnsi="Times New Roman" w:cs="Times New Roman"/>
          <w:sz w:val="28"/>
          <w:szCs w:val="28"/>
          <w:lang w:eastAsia="ar-SA"/>
        </w:rPr>
        <w:t xml:space="preserve">на основе </w:t>
      </w:r>
      <w:r w:rsidR="00E248D6">
        <w:rPr>
          <w:rFonts w:ascii="Times New Roman" w:hAnsi="Times New Roman" w:cs="Times New Roman"/>
          <w:sz w:val="28"/>
          <w:szCs w:val="28"/>
          <w:lang w:eastAsia="ar-SA"/>
        </w:rPr>
        <w:t xml:space="preserve">национальных традиций, </w:t>
      </w:r>
      <w:r w:rsidR="00061679">
        <w:rPr>
          <w:rFonts w:ascii="Times New Roman" w:hAnsi="Times New Roman" w:cs="Times New Roman"/>
          <w:sz w:val="28"/>
          <w:szCs w:val="28"/>
          <w:lang w:eastAsia="ar-SA"/>
        </w:rPr>
        <w:t>культурной сокровищницы православия, высоких достижений мировой культуры;</w:t>
      </w:r>
    </w:p>
    <w:p w:rsidR="00680F70" w:rsidRPr="00E248D6" w:rsidRDefault="00680F70" w:rsidP="00541331">
      <w:pPr>
        <w:tabs>
          <w:tab w:val="left" w:pos="851"/>
        </w:tabs>
        <w:suppressAutoHyphens/>
        <w:spacing w:before="120" w:after="120"/>
        <w:rPr>
          <w:sz w:val="28"/>
          <w:szCs w:val="28"/>
        </w:rPr>
      </w:pPr>
      <w:r w:rsidRPr="002C5535">
        <w:rPr>
          <w:rFonts w:ascii="Times New Roman" w:hAnsi="Times New Roman" w:cs="Times New Roman"/>
          <w:b/>
          <w:i/>
          <w:sz w:val="28"/>
          <w:szCs w:val="28"/>
        </w:rPr>
        <w:t>программы культурологической направленности</w:t>
      </w:r>
      <w:r w:rsidR="002C5535" w:rsidRPr="002C55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5535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2C5535" w:rsidRPr="002C55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48D6">
        <w:rPr>
          <w:rFonts w:ascii="Times New Roman" w:hAnsi="Times New Roman" w:cs="Times New Roman"/>
          <w:sz w:val="28"/>
          <w:szCs w:val="28"/>
        </w:rPr>
        <w:t xml:space="preserve">разъяснение смыслов </w:t>
      </w:r>
      <w:r w:rsidR="00E248D6" w:rsidRPr="00E248D6">
        <w:rPr>
          <w:rFonts w:ascii="Times New Roman" w:hAnsi="Times New Roman" w:cs="Times New Roman"/>
          <w:sz w:val="28"/>
          <w:szCs w:val="28"/>
        </w:rPr>
        <w:t>традиционн</w:t>
      </w:r>
      <w:r w:rsidR="00E248D6">
        <w:rPr>
          <w:rFonts w:ascii="Times New Roman" w:hAnsi="Times New Roman" w:cs="Times New Roman"/>
          <w:sz w:val="28"/>
          <w:szCs w:val="28"/>
        </w:rPr>
        <w:t>ой</w:t>
      </w:r>
      <w:r w:rsidR="00E248D6" w:rsidRPr="00E248D6">
        <w:rPr>
          <w:rFonts w:ascii="Times New Roman" w:hAnsi="Times New Roman" w:cs="Times New Roman"/>
          <w:sz w:val="28"/>
          <w:szCs w:val="28"/>
        </w:rPr>
        <w:t xml:space="preserve"> русск</w:t>
      </w:r>
      <w:r w:rsidR="00E248D6">
        <w:rPr>
          <w:rFonts w:ascii="Times New Roman" w:hAnsi="Times New Roman" w:cs="Times New Roman"/>
          <w:sz w:val="28"/>
          <w:szCs w:val="28"/>
        </w:rPr>
        <w:t>ой</w:t>
      </w:r>
      <w:r w:rsidR="00E248D6" w:rsidRPr="00E248D6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E248D6">
        <w:rPr>
          <w:rFonts w:ascii="Times New Roman" w:hAnsi="Times New Roman" w:cs="Times New Roman"/>
          <w:sz w:val="28"/>
          <w:szCs w:val="28"/>
        </w:rPr>
        <w:t>ы</w:t>
      </w:r>
      <w:r w:rsidR="00E248D6" w:rsidRPr="00E248D6">
        <w:rPr>
          <w:rFonts w:ascii="Times New Roman" w:hAnsi="Times New Roman" w:cs="Times New Roman"/>
          <w:sz w:val="28"/>
          <w:szCs w:val="28"/>
        </w:rPr>
        <w:t xml:space="preserve"> в свете Православия, </w:t>
      </w:r>
      <w:r w:rsidR="00E248D6">
        <w:rPr>
          <w:rFonts w:ascii="Times New Roman" w:hAnsi="Times New Roman" w:cs="Times New Roman"/>
          <w:sz w:val="28"/>
          <w:szCs w:val="28"/>
        </w:rPr>
        <w:t>и</w:t>
      </w:r>
      <w:r w:rsidR="00E248D6" w:rsidRPr="00E248D6">
        <w:rPr>
          <w:rFonts w:ascii="Times New Roman" w:hAnsi="Times New Roman" w:cs="Times New Roman"/>
          <w:sz w:val="28"/>
          <w:szCs w:val="28"/>
        </w:rPr>
        <w:t>стори</w:t>
      </w:r>
      <w:r w:rsidR="00E248D6">
        <w:rPr>
          <w:rFonts w:ascii="Times New Roman" w:hAnsi="Times New Roman" w:cs="Times New Roman"/>
          <w:sz w:val="28"/>
          <w:szCs w:val="28"/>
        </w:rPr>
        <w:t>и</w:t>
      </w:r>
      <w:r w:rsidR="00E248D6" w:rsidRPr="00E248D6">
        <w:rPr>
          <w:rFonts w:ascii="Times New Roman" w:hAnsi="Times New Roman" w:cs="Times New Roman"/>
          <w:sz w:val="28"/>
          <w:szCs w:val="28"/>
        </w:rPr>
        <w:t xml:space="preserve"> возникновения и развития русской письменности</w:t>
      </w:r>
      <w:r w:rsidR="00E248D6">
        <w:rPr>
          <w:rFonts w:ascii="Times New Roman" w:hAnsi="Times New Roman" w:cs="Times New Roman"/>
          <w:sz w:val="28"/>
          <w:szCs w:val="28"/>
        </w:rPr>
        <w:t xml:space="preserve">, </w:t>
      </w:r>
      <w:r w:rsidR="001E7E26">
        <w:rPr>
          <w:rFonts w:ascii="Times New Roman" w:hAnsi="Times New Roman" w:cs="Times New Roman"/>
          <w:sz w:val="28"/>
          <w:szCs w:val="28"/>
        </w:rPr>
        <w:t>языка, как отражения духовного состояния народа.</w:t>
      </w:r>
      <w:r w:rsidRPr="00E248D6">
        <w:rPr>
          <w:sz w:val="28"/>
          <w:szCs w:val="28"/>
        </w:rPr>
        <w:t xml:space="preserve"> </w:t>
      </w:r>
    </w:p>
    <w:p w:rsidR="00061679" w:rsidRDefault="00C66CA2" w:rsidP="00541331">
      <w:pPr>
        <w:pStyle w:val="5"/>
        <w:shd w:val="clear" w:color="auto" w:fill="auto"/>
        <w:ind w:left="20" w:right="20" w:firstLine="720"/>
        <w:jc w:val="left"/>
        <w:rPr>
          <w:sz w:val="28"/>
          <w:szCs w:val="28"/>
        </w:rPr>
      </w:pPr>
      <w:r w:rsidRPr="004B4F92">
        <w:rPr>
          <w:sz w:val="28"/>
          <w:szCs w:val="28"/>
        </w:rPr>
        <w:t xml:space="preserve">Все программы, реализуемые в </w:t>
      </w:r>
      <w:r w:rsidR="00061679">
        <w:rPr>
          <w:sz w:val="28"/>
          <w:szCs w:val="28"/>
        </w:rPr>
        <w:t>ДПЦ</w:t>
      </w:r>
      <w:r w:rsidR="00541331" w:rsidRPr="00541331">
        <w:rPr>
          <w:sz w:val="28"/>
          <w:szCs w:val="28"/>
        </w:rPr>
        <w:t xml:space="preserve"> </w:t>
      </w:r>
      <w:r w:rsidR="00541331">
        <w:rPr>
          <w:sz w:val="28"/>
          <w:szCs w:val="28"/>
        </w:rPr>
        <w:t xml:space="preserve">Бежецкой епархии </w:t>
      </w:r>
      <w:r w:rsidRPr="004B4F92">
        <w:rPr>
          <w:sz w:val="28"/>
          <w:szCs w:val="28"/>
        </w:rPr>
        <w:t xml:space="preserve">, составлены с учетом требований, предъявляемых к дополнительным бщеобразовательным программам. </w:t>
      </w:r>
    </w:p>
    <w:p w:rsidR="007D1C06" w:rsidRDefault="00C66CA2" w:rsidP="00541331">
      <w:pPr>
        <w:pStyle w:val="5"/>
        <w:shd w:val="clear" w:color="auto" w:fill="auto"/>
        <w:ind w:left="20" w:right="20" w:firstLine="720"/>
        <w:jc w:val="left"/>
        <w:rPr>
          <w:sz w:val="28"/>
          <w:szCs w:val="28"/>
        </w:rPr>
      </w:pPr>
      <w:r w:rsidRPr="004B4F92">
        <w:rPr>
          <w:sz w:val="28"/>
          <w:szCs w:val="28"/>
        </w:rPr>
        <w:t>В учреждении создан электронный банк дополнительных общеобразовательных и рабочих программ.</w:t>
      </w:r>
    </w:p>
    <w:p w:rsidR="00061679" w:rsidRPr="00061679" w:rsidRDefault="00061679" w:rsidP="00541331">
      <w:pPr>
        <w:tabs>
          <w:tab w:val="left" w:pos="-180"/>
        </w:tabs>
        <w:suppressAutoHyphens/>
        <w:spacing w:before="120" w:after="120"/>
        <w:ind w:left="20" w:right="-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Деятельность ДПЦ </w:t>
      </w:r>
      <w:r w:rsidR="00541331">
        <w:rPr>
          <w:rFonts w:ascii="Times New Roman" w:hAnsi="Times New Roman" w:cs="Times New Roman"/>
          <w:sz w:val="28"/>
          <w:szCs w:val="28"/>
        </w:rPr>
        <w:t xml:space="preserve">Бежецкой епархии  </w:t>
      </w:r>
      <w:r>
        <w:rPr>
          <w:rFonts w:ascii="Times New Roman" w:hAnsi="Times New Roman" w:cs="Times New Roman"/>
          <w:sz w:val="28"/>
          <w:szCs w:val="28"/>
        </w:rPr>
        <w:t>предусматривает о</w:t>
      </w:r>
      <w:r w:rsidRPr="00061679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61679">
        <w:rPr>
          <w:rFonts w:ascii="Times New Roman" w:hAnsi="Times New Roman" w:cs="Times New Roman"/>
          <w:sz w:val="28"/>
          <w:szCs w:val="28"/>
        </w:rPr>
        <w:t xml:space="preserve"> диалога между</w:t>
      </w:r>
      <w:r w:rsidRPr="000616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61679">
        <w:rPr>
          <w:rFonts w:ascii="Times New Roman" w:hAnsi="Times New Roman" w:cs="Times New Roman"/>
          <w:sz w:val="28"/>
          <w:szCs w:val="28"/>
        </w:rPr>
        <w:t>разновозрастными поколениями, носителями различных мировоззренческих позиций, способствующего нравственному самоопределению в отношении базовых ценностей отечественной культурной традиции.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679">
        <w:rPr>
          <w:rFonts w:ascii="Times New Roman" w:hAnsi="Times New Roman" w:cs="Times New Roman"/>
          <w:sz w:val="28"/>
          <w:szCs w:val="28"/>
        </w:rPr>
        <w:t>Поддержк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61679">
        <w:rPr>
          <w:rFonts w:ascii="Times New Roman" w:hAnsi="Times New Roman" w:cs="Times New Roman"/>
          <w:sz w:val="28"/>
          <w:szCs w:val="28"/>
        </w:rPr>
        <w:t xml:space="preserve">семейного воспитания, сохранение и </w:t>
      </w:r>
      <w:r w:rsidRPr="00061679">
        <w:rPr>
          <w:rFonts w:ascii="Times New Roman" w:hAnsi="Times New Roman" w:cs="Times New Roman"/>
          <w:sz w:val="28"/>
          <w:szCs w:val="28"/>
        </w:rPr>
        <w:lastRenderedPageBreak/>
        <w:t>утверждение преемственности поколений.</w:t>
      </w:r>
    </w:p>
    <w:p w:rsidR="00061679" w:rsidRPr="00061679" w:rsidRDefault="00826732" w:rsidP="00061679">
      <w:pPr>
        <w:tabs>
          <w:tab w:val="left" w:pos="851"/>
        </w:tabs>
        <w:suppressAutoHyphens/>
        <w:spacing w:before="120" w:after="120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1679">
        <w:rPr>
          <w:rFonts w:ascii="Times New Roman" w:hAnsi="Times New Roman" w:cs="Times New Roman"/>
          <w:sz w:val="28"/>
          <w:szCs w:val="28"/>
        </w:rPr>
        <w:t>ДПЦ</w:t>
      </w:r>
      <w:r w:rsidR="00541331">
        <w:rPr>
          <w:rFonts w:ascii="Times New Roman" w:hAnsi="Times New Roman" w:cs="Times New Roman"/>
          <w:sz w:val="28"/>
          <w:szCs w:val="28"/>
        </w:rPr>
        <w:t xml:space="preserve"> Бежецкой епархии </w:t>
      </w:r>
      <w:r w:rsidR="00061679">
        <w:rPr>
          <w:rFonts w:ascii="Times New Roman" w:hAnsi="Times New Roman" w:cs="Times New Roman"/>
          <w:sz w:val="28"/>
          <w:szCs w:val="28"/>
        </w:rPr>
        <w:t xml:space="preserve"> в</w:t>
      </w:r>
      <w:r w:rsidR="00061679" w:rsidRPr="00061679">
        <w:rPr>
          <w:rFonts w:ascii="Times New Roman" w:hAnsi="Times New Roman" w:cs="Times New Roman"/>
          <w:sz w:val="28"/>
          <w:szCs w:val="28"/>
        </w:rPr>
        <w:t>еде</w:t>
      </w:r>
      <w:r w:rsidR="00061679">
        <w:rPr>
          <w:rFonts w:ascii="Times New Roman" w:hAnsi="Times New Roman" w:cs="Times New Roman"/>
          <w:sz w:val="28"/>
          <w:szCs w:val="28"/>
        </w:rPr>
        <w:t>т</w:t>
      </w:r>
      <w:r w:rsidR="00061679" w:rsidRPr="00061679">
        <w:rPr>
          <w:rFonts w:ascii="Times New Roman" w:hAnsi="Times New Roman" w:cs="Times New Roman"/>
          <w:sz w:val="28"/>
          <w:szCs w:val="28"/>
        </w:rPr>
        <w:t xml:space="preserve"> просветительск</w:t>
      </w:r>
      <w:r w:rsidR="00061679">
        <w:rPr>
          <w:rFonts w:ascii="Times New Roman" w:hAnsi="Times New Roman" w:cs="Times New Roman"/>
          <w:sz w:val="28"/>
          <w:szCs w:val="28"/>
        </w:rPr>
        <w:t>ую</w:t>
      </w:r>
      <w:r w:rsidR="00061679" w:rsidRPr="00061679">
        <w:rPr>
          <w:rFonts w:ascii="Times New Roman" w:hAnsi="Times New Roman" w:cs="Times New Roman"/>
          <w:sz w:val="28"/>
          <w:szCs w:val="28"/>
        </w:rPr>
        <w:t xml:space="preserve"> и методическ</w:t>
      </w:r>
      <w:r w:rsidR="00061679">
        <w:rPr>
          <w:rFonts w:ascii="Times New Roman" w:hAnsi="Times New Roman" w:cs="Times New Roman"/>
          <w:sz w:val="28"/>
          <w:szCs w:val="28"/>
        </w:rPr>
        <w:t>ую</w:t>
      </w:r>
      <w:r w:rsidR="00061679" w:rsidRPr="00061679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061679">
        <w:rPr>
          <w:rFonts w:ascii="Times New Roman" w:hAnsi="Times New Roman" w:cs="Times New Roman"/>
          <w:sz w:val="28"/>
          <w:szCs w:val="28"/>
        </w:rPr>
        <w:t>ь</w:t>
      </w:r>
      <w:r w:rsidR="00061679" w:rsidRPr="00061679">
        <w:rPr>
          <w:rFonts w:ascii="Times New Roman" w:hAnsi="Times New Roman" w:cs="Times New Roman"/>
          <w:sz w:val="28"/>
          <w:szCs w:val="28"/>
        </w:rPr>
        <w:t xml:space="preserve"> в области духовно-нравственного,  культурного и патриотического воспитания.</w:t>
      </w:r>
      <w:r w:rsidR="00061679">
        <w:rPr>
          <w:rFonts w:ascii="Times New Roman" w:hAnsi="Times New Roman" w:cs="Times New Roman"/>
          <w:sz w:val="28"/>
          <w:szCs w:val="28"/>
        </w:rPr>
        <w:t xml:space="preserve"> Координирует </w:t>
      </w:r>
      <w:r w:rsidR="00061679" w:rsidRPr="00061679">
        <w:rPr>
          <w:rFonts w:ascii="Times New Roman" w:hAnsi="Times New Roman" w:cs="Times New Roman"/>
          <w:sz w:val="28"/>
          <w:szCs w:val="28"/>
        </w:rPr>
        <w:t xml:space="preserve"> совместн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061679" w:rsidRPr="00061679">
        <w:rPr>
          <w:rFonts w:ascii="Times New Roman" w:hAnsi="Times New Roman" w:cs="Times New Roman"/>
          <w:sz w:val="28"/>
          <w:szCs w:val="28"/>
        </w:rPr>
        <w:t xml:space="preserve"> просветительской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61679" w:rsidRPr="00061679">
        <w:rPr>
          <w:rFonts w:ascii="Times New Roman" w:hAnsi="Times New Roman" w:cs="Times New Roman"/>
          <w:sz w:val="28"/>
          <w:szCs w:val="28"/>
        </w:rPr>
        <w:t xml:space="preserve"> всех общественных, муниципальных и государственных заинтересованных структур,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061679" w:rsidRPr="00061679">
        <w:rPr>
          <w:rFonts w:ascii="Times New Roman" w:hAnsi="Times New Roman" w:cs="Times New Roman"/>
          <w:sz w:val="28"/>
          <w:szCs w:val="28"/>
        </w:rPr>
        <w:t>обмен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61679" w:rsidRPr="00061679">
        <w:rPr>
          <w:rFonts w:ascii="Times New Roman" w:hAnsi="Times New Roman" w:cs="Times New Roman"/>
          <w:sz w:val="28"/>
          <w:szCs w:val="28"/>
        </w:rPr>
        <w:t xml:space="preserve"> опытом, информацией и осуществлени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61679" w:rsidRPr="00061679">
        <w:rPr>
          <w:rFonts w:ascii="Times New Roman" w:hAnsi="Times New Roman" w:cs="Times New Roman"/>
          <w:sz w:val="28"/>
          <w:szCs w:val="28"/>
        </w:rPr>
        <w:t xml:space="preserve"> совместных </w:t>
      </w:r>
      <w:r>
        <w:rPr>
          <w:rFonts w:ascii="Times New Roman" w:hAnsi="Times New Roman" w:cs="Times New Roman"/>
          <w:sz w:val="28"/>
          <w:szCs w:val="28"/>
        </w:rPr>
        <w:t xml:space="preserve">сетевых </w:t>
      </w:r>
      <w:r w:rsidR="00061679" w:rsidRPr="00061679">
        <w:rPr>
          <w:rFonts w:ascii="Times New Roman" w:hAnsi="Times New Roman" w:cs="Times New Roman"/>
          <w:sz w:val="28"/>
          <w:szCs w:val="28"/>
        </w:rPr>
        <w:t>проектов.</w:t>
      </w:r>
    </w:p>
    <w:p w:rsidR="007D1C06" w:rsidRPr="004B4F92" w:rsidRDefault="00C66CA2" w:rsidP="00D21417">
      <w:pPr>
        <w:pStyle w:val="1"/>
      </w:pPr>
      <w:r w:rsidRPr="004B4F92">
        <w:t>3.3. Материально-техническое обеспечение</w:t>
      </w:r>
    </w:p>
    <w:p w:rsidR="007D1C06" w:rsidRDefault="00C66CA2">
      <w:pPr>
        <w:pStyle w:val="5"/>
        <w:shd w:val="clear" w:color="auto" w:fill="auto"/>
        <w:ind w:left="20" w:right="60" w:firstLine="72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 xml:space="preserve">Административно-хозяйственная деятельность </w:t>
      </w:r>
      <w:r w:rsidR="00826732">
        <w:rPr>
          <w:sz w:val="28"/>
          <w:szCs w:val="28"/>
        </w:rPr>
        <w:t>ДПЦ</w:t>
      </w:r>
      <w:r w:rsidRPr="004B4F92">
        <w:rPr>
          <w:sz w:val="28"/>
          <w:szCs w:val="28"/>
        </w:rPr>
        <w:t xml:space="preserve"> направлена на создание условий для обеспечения образовательной деятельности.</w:t>
      </w:r>
    </w:p>
    <w:p w:rsidR="00826732" w:rsidRDefault="00826732" w:rsidP="00826732">
      <w:pPr>
        <w:pStyle w:val="16"/>
        <w:spacing w:before="120" w:after="120"/>
        <w:ind w:left="2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Финансирование</w:t>
      </w:r>
      <w:r>
        <w:rPr>
          <w:b/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 xml:space="preserve">деятельности </w:t>
      </w:r>
      <w:r w:rsidR="00541331">
        <w:rPr>
          <w:sz w:val="28"/>
          <w:szCs w:val="28"/>
        </w:rPr>
        <w:t>ДПЦ Бежецкой епархии</w:t>
      </w:r>
      <w:r>
        <w:rPr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 xml:space="preserve">обеспечивает православный Приход, структурным подразделением которого является </w:t>
      </w:r>
      <w:r>
        <w:rPr>
          <w:color w:val="000000"/>
          <w:sz w:val="28"/>
          <w:szCs w:val="28"/>
        </w:rPr>
        <w:t>ДПЦ.</w:t>
      </w:r>
      <w:r>
        <w:rPr>
          <w:color w:val="262626"/>
          <w:sz w:val="28"/>
          <w:szCs w:val="28"/>
        </w:rPr>
        <w:t xml:space="preserve"> </w:t>
      </w:r>
    </w:p>
    <w:p w:rsidR="007D1C06" w:rsidRPr="004B4F92" w:rsidRDefault="00C66CA2" w:rsidP="00D21417">
      <w:pPr>
        <w:pStyle w:val="5"/>
        <w:shd w:val="clear" w:color="auto" w:fill="auto"/>
        <w:ind w:left="20" w:right="60" w:firstLine="72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 xml:space="preserve">Материально-техническое обеспечение образовательной деятельности </w:t>
      </w:r>
      <w:r w:rsidR="00826732">
        <w:rPr>
          <w:sz w:val="28"/>
          <w:szCs w:val="28"/>
        </w:rPr>
        <w:t>ДПЦ</w:t>
      </w:r>
      <w:r w:rsidR="00826732" w:rsidRPr="004B4F92">
        <w:rPr>
          <w:sz w:val="28"/>
          <w:szCs w:val="28"/>
        </w:rPr>
        <w:t xml:space="preserve"> </w:t>
      </w:r>
      <w:r w:rsidRPr="004B4F92">
        <w:rPr>
          <w:sz w:val="28"/>
          <w:szCs w:val="28"/>
        </w:rPr>
        <w:t xml:space="preserve"> складывается</w:t>
      </w:r>
      <w:r w:rsidR="00D21417">
        <w:rPr>
          <w:sz w:val="28"/>
          <w:szCs w:val="28"/>
        </w:rPr>
        <w:t xml:space="preserve"> </w:t>
      </w:r>
      <w:r w:rsidRPr="004B4F92">
        <w:rPr>
          <w:sz w:val="28"/>
          <w:szCs w:val="28"/>
        </w:rPr>
        <w:t xml:space="preserve">из собственных </w:t>
      </w:r>
      <w:r w:rsidR="00826732">
        <w:rPr>
          <w:sz w:val="28"/>
          <w:szCs w:val="28"/>
        </w:rPr>
        <w:t xml:space="preserve"> </w:t>
      </w:r>
      <w:r w:rsidRPr="004B4F92">
        <w:rPr>
          <w:sz w:val="28"/>
          <w:szCs w:val="28"/>
        </w:rPr>
        <w:t xml:space="preserve"> помещени</w:t>
      </w:r>
      <w:r w:rsidR="00826732">
        <w:rPr>
          <w:sz w:val="28"/>
          <w:szCs w:val="28"/>
        </w:rPr>
        <w:t>й</w:t>
      </w:r>
      <w:r w:rsidRPr="004B4F92">
        <w:rPr>
          <w:sz w:val="28"/>
          <w:szCs w:val="28"/>
        </w:rPr>
        <w:t>, на базе которых проводятся занятия</w:t>
      </w:r>
      <w:r w:rsidR="00826732">
        <w:rPr>
          <w:sz w:val="28"/>
          <w:szCs w:val="28"/>
        </w:rPr>
        <w:t>.</w:t>
      </w:r>
    </w:p>
    <w:p w:rsidR="00D21417" w:rsidRDefault="00C66CA2">
      <w:pPr>
        <w:pStyle w:val="5"/>
        <w:shd w:val="clear" w:color="auto" w:fill="auto"/>
        <w:ind w:left="20" w:right="60" w:firstLine="72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Каждое детское объединение в соответствии с профилем деятельности имеет музыкальное оборудование, комплект костюмов, театральные декорации и реквизит и т.п., технические средства обучения</w:t>
      </w:r>
      <w:r w:rsidR="00D21417">
        <w:rPr>
          <w:sz w:val="28"/>
          <w:szCs w:val="28"/>
        </w:rPr>
        <w:t>.</w:t>
      </w:r>
    </w:p>
    <w:p w:rsidR="007D1C06" w:rsidRPr="004B4F92" w:rsidRDefault="00C66CA2">
      <w:pPr>
        <w:pStyle w:val="5"/>
        <w:shd w:val="clear" w:color="auto" w:fill="auto"/>
        <w:ind w:left="20" w:right="60" w:firstLine="72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 xml:space="preserve"> Для педагогов стало системой накапливать и систематизировать видеозаписи конкурсов, концертов, семинаров, изучать новинки методической литературы, музыкальных, </w:t>
      </w:r>
      <w:r w:rsidR="00826732">
        <w:rPr>
          <w:sz w:val="28"/>
          <w:szCs w:val="28"/>
        </w:rPr>
        <w:t xml:space="preserve">художественных </w:t>
      </w:r>
      <w:r w:rsidRPr="004B4F92">
        <w:rPr>
          <w:sz w:val="28"/>
          <w:szCs w:val="28"/>
        </w:rPr>
        <w:t>и других журналов. Многие педагоги имеют медиатеку, которая включает в себя аудио и видеодиски</w:t>
      </w:r>
      <w:r w:rsidR="00826732">
        <w:rPr>
          <w:sz w:val="28"/>
          <w:szCs w:val="28"/>
        </w:rPr>
        <w:t xml:space="preserve"> и записи</w:t>
      </w:r>
      <w:r w:rsidRPr="004B4F92">
        <w:rPr>
          <w:sz w:val="28"/>
          <w:szCs w:val="28"/>
        </w:rPr>
        <w:t xml:space="preserve"> по различным направлениям: искусств</w:t>
      </w:r>
      <w:r w:rsidR="00826732">
        <w:rPr>
          <w:sz w:val="28"/>
          <w:szCs w:val="28"/>
        </w:rPr>
        <w:t>а</w:t>
      </w:r>
      <w:r w:rsidRPr="004B4F92">
        <w:rPr>
          <w:sz w:val="28"/>
          <w:szCs w:val="28"/>
        </w:rPr>
        <w:t>, дошкольно</w:t>
      </w:r>
      <w:r w:rsidR="00826732">
        <w:rPr>
          <w:sz w:val="28"/>
          <w:szCs w:val="28"/>
        </w:rPr>
        <w:t>го</w:t>
      </w:r>
      <w:r w:rsidRPr="004B4F92">
        <w:rPr>
          <w:sz w:val="28"/>
          <w:szCs w:val="28"/>
        </w:rPr>
        <w:t xml:space="preserve"> воспитани</w:t>
      </w:r>
      <w:r w:rsidR="00826732">
        <w:rPr>
          <w:sz w:val="28"/>
          <w:szCs w:val="28"/>
        </w:rPr>
        <w:t>я</w:t>
      </w:r>
      <w:r w:rsidR="002517F6">
        <w:rPr>
          <w:sz w:val="28"/>
          <w:szCs w:val="28"/>
        </w:rPr>
        <w:t>, разработок уроков коллег из других регионов</w:t>
      </w:r>
      <w:r w:rsidRPr="004B4F92">
        <w:rPr>
          <w:sz w:val="28"/>
          <w:szCs w:val="28"/>
        </w:rPr>
        <w:t>.</w:t>
      </w:r>
    </w:p>
    <w:p w:rsidR="007D1C06" w:rsidRDefault="00C66CA2">
      <w:pPr>
        <w:pStyle w:val="5"/>
        <w:shd w:val="clear" w:color="auto" w:fill="auto"/>
        <w:ind w:left="20" w:firstLine="72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В учреждении имеются оборудованные учебные кабинеты</w:t>
      </w:r>
      <w:r w:rsidR="002517F6">
        <w:rPr>
          <w:sz w:val="28"/>
          <w:szCs w:val="28"/>
        </w:rPr>
        <w:t>.</w:t>
      </w:r>
    </w:p>
    <w:p w:rsidR="002517F6" w:rsidRPr="004B4F92" w:rsidRDefault="002517F6">
      <w:pPr>
        <w:pStyle w:val="5"/>
        <w:shd w:val="clear" w:color="auto" w:fill="auto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Кабинет изобразительного искусства и декоративно-прикладного творчества оснащен наглядными пособиями, мольбертами.</w:t>
      </w:r>
    </w:p>
    <w:p w:rsidR="007D1C06" w:rsidRPr="004B4F92" w:rsidRDefault="00C66CA2">
      <w:pPr>
        <w:pStyle w:val="5"/>
        <w:shd w:val="clear" w:color="auto" w:fill="auto"/>
        <w:ind w:left="20" w:right="60" w:firstLine="72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 xml:space="preserve">Для организации участия специалистов образовательного учреждения в видеоконференциях, веб-семинарах, имеется возможность работать с электронными ресурсами и программами, </w:t>
      </w:r>
      <w:r w:rsidR="002517F6">
        <w:rPr>
          <w:sz w:val="28"/>
          <w:szCs w:val="28"/>
        </w:rPr>
        <w:t>ДПЦ</w:t>
      </w:r>
      <w:r w:rsidRPr="004B4F92">
        <w:rPr>
          <w:sz w:val="28"/>
          <w:szCs w:val="28"/>
        </w:rPr>
        <w:t xml:space="preserve"> подключен к локальной сети Интернет, для блокировки ресурсов, не имеющих отношения к образовательной деятельности, используются средства контентной фильтрации.</w:t>
      </w:r>
    </w:p>
    <w:p w:rsidR="007D1C06" w:rsidRPr="004B4F92" w:rsidRDefault="00C66CA2" w:rsidP="002517F6">
      <w:pPr>
        <w:pStyle w:val="5"/>
        <w:shd w:val="clear" w:color="auto" w:fill="auto"/>
        <w:ind w:left="20" w:right="60" w:firstLine="72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 xml:space="preserve">Для проведения культурно-массовых мероприятий с учащимися в учреждении оборудован актовый зал на </w:t>
      </w:r>
      <w:r w:rsidR="002517F6">
        <w:rPr>
          <w:sz w:val="28"/>
          <w:szCs w:val="28"/>
        </w:rPr>
        <w:t>50</w:t>
      </w:r>
      <w:r w:rsidRPr="004B4F92">
        <w:rPr>
          <w:sz w:val="28"/>
          <w:szCs w:val="28"/>
        </w:rPr>
        <w:t xml:space="preserve"> посадочных мест, имее</w:t>
      </w:r>
      <w:r w:rsidR="002517F6">
        <w:rPr>
          <w:sz w:val="28"/>
          <w:szCs w:val="28"/>
        </w:rPr>
        <w:t xml:space="preserve">тся звукоусиливающая аппаратура, </w:t>
      </w:r>
      <w:r w:rsidRPr="004B4F92">
        <w:rPr>
          <w:sz w:val="28"/>
          <w:szCs w:val="28"/>
        </w:rPr>
        <w:t xml:space="preserve">микрофоны. </w:t>
      </w:r>
    </w:p>
    <w:p w:rsidR="007D1C06" w:rsidRDefault="00C66CA2">
      <w:pPr>
        <w:pStyle w:val="5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 xml:space="preserve">Все учебные кабинеты оборудованы необходимой мебелью с учетом возраста учащихся, имеется </w:t>
      </w:r>
      <w:r w:rsidR="002517F6">
        <w:rPr>
          <w:sz w:val="28"/>
          <w:szCs w:val="28"/>
        </w:rPr>
        <w:t>светодиодное</w:t>
      </w:r>
      <w:r w:rsidRPr="004B4F92">
        <w:rPr>
          <w:sz w:val="28"/>
          <w:szCs w:val="28"/>
        </w:rPr>
        <w:t xml:space="preserve"> освещение, на окнах жалюзи, соответствующие нормам СанПиН.</w:t>
      </w:r>
    </w:p>
    <w:p w:rsidR="002517F6" w:rsidRPr="004B4F92" w:rsidRDefault="002517F6">
      <w:pPr>
        <w:pStyle w:val="5"/>
        <w:shd w:val="clear" w:color="auto" w:fill="auto"/>
        <w:ind w:left="20" w:right="20" w:firstLine="700"/>
        <w:jc w:val="both"/>
        <w:rPr>
          <w:sz w:val="28"/>
          <w:szCs w:val="28"/>
        </w:rPr>
      </w:pPr>
    </w:p>
    <w:p w:rsidR="007D1C06" w:rsidRPr="004B4F92" w:rsidRDefault="00C66CA2" w:rsidP="00D21417">
      <w:pPr>
        <w:pStyle w:val="5"/>
        <w:shd w:val="clear" w:color="auto" w:fill="auto"/>
        <w:spacing w:after="341"/>
        <w:ind w:left="20" w:right="20" w:firstLine="28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 xml:space="preserve">В целом, материально-техническая база </w:t>
      </w:r>
      <w:r w:rsidR="002517F6">
        <w:rPr>
          <w:sz w:val="28"/>
          <w:szCs w:val="28"/>
        </w:rPr>
        <w:t>ДПЦ</w:t>
      </w:r>
      <w:r w:rsidR="002517F6" w:rsidRPr="004B4F92">
        <w:rPr>
          <w:sz w:val="28"/>
          <w:szCs w:val="28"/>
        </w:rPr>
        <w:t xml:space="preserve"> </w:t>
      </w:r>
      <w:r w:rsidRPr="004B4F92">
        <w:rPr>
          <w:sz w:val="28"/>
          <w:szCs w:val="28"/>
        </w:rPr>
        <w:t xml:space="preserve">соответствует санитарным нормам, правилам пожарной безопасности и в полной мере позволяет решать </w:t>
      </w:r>
      <w:r w:rsidRPr="004B4F92">
        <w:rPr>
          <w:sz w:val="28"/>
          <w:szCs w:val="28"/>
        </w:rPr>
        <w:lastRenderedPageBreak/>
        <w:t>задачи обучения и воспитания.</w:t>
      </w:r>
    </w:p>
    <w:p w:rsidR="007D1C06" w:rsidRPr="004B4F92" w:rsidRDefault="00D21417" w:rsidP="00D21417">
      <w:pPr>
        <w:pStyle w:val="1"/>
      </w:pPr>
      <w:bookmarkStart w:id="6" w:name="bookmark6"/>
      <w:r>
        <w:t xml:space="preserve">4. </w:t>
      </w:r>
      <w:r w:rsidR="00C66CA2" w:rsidRPr="004B4F92">
        <w:t>Планируемые результаты, оценочные и методические материалы.</w:t>
      </w:r>
      <w:bookmarkEnd w:id="6"/>
    </w:p>
    <w:p w:rsidR="007D1C06" w:rsidRPr="004B4F92" w:rsidRDefault="00C66CA2">
      <w:pPr>
        <w:pStyle w:val="5"/>
        <w:shd w:val="clear" w:color="auto" w:fill="auto"/>
        <w:ind w:left="20" w:right="20" w:firstLine="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Планируемые результаты освоения дополнительных разноуровневых общеобразовательных программ учащимися формулируются через приобретенные знания, умения, компетенции, которые получат учащиеся в процессе освоения теоретической и практической части программы. Планируемые результаты соотносятся с целью и задачами общеобразовательной программы педагога и формулируются на каждый год обучения.</w:t>
      </w:r>
    </w:p>
    <w:p w:rsidR="007D1C06" w:rsidRPr="004B4F92" w:rsidRDefault="00C66CA2">
      <w:pPr>
        <w:pStyle w:val="5"/>
        <w:numPr>
          <w:ilvl w:val="0"/>
          <w:numId w:val="15"/>
        </w:numPr>
        <w:shd w:val="clear" w:color="auto" w:fill="auto"/>
        <w:tabs>
          <w:tab w:val="left" w:pos="1078"/>
        </w:tabs>
        <w:spacing w:line="326" w:lineRule="exact"/>
        <w:ind w:left="1080" w:right="20"/>
        <w:jc w:val="both"/>
        <w:rPr>
          <w:sz w:val="28"/>
          <w:szCs w:val="28"/>
        </w:rPr>
      </w:pPr>
      <w:r w:rsidRPr="004B4F92">
        <w:rPr>
          <w:rStyle w:val="a8"/>
          <w:sz w:val="28"/>
          <w:szCs w:val="28"/>
        </w:rPr>
        <w:t>Предметные результаты</w:t>
      </w:r>
      <w:r w:rsidRPr="004B4F92">
        <w:rPr>
          <w:sz w:val="28"/>
          <w:szCs w:val="28"/>
        </w:rPr>
        <w:t xml:space="preserve"> свидетельствуют о том, какими знаниями, умениями и навыками, характерными для данной предметной области должны овладеть учащиеся в процессе освоения программы</w:t>
      </w:r>
    </w:p>
    <w:p w:rsidR="007D1C06" w:rsidRPr="00983E48" w:rsidRDefault="00C66CA2">
      <w:pPr>
        <w:pStyle w:val="5"/>
        <w:numPr>
          <w:ilvl w:val="0"/>
          <w:numId w:val="15"/>
        </w:numPr>
        <w:shd w:val="clear" w:color="auto" w:fill="auto"/>
        <w:tabs>
          <w:tab w:val="left" w:pos="1078"/>
        </w:tabs>
        <w:ind w:left="1080" w:right="20"/>
        <w:jc w:val="both"/>
        <w:rPr>
          <w:sz w:val="28"/>
          <w:szCs w:val="28"/>
        </w:rPr>
      </w:pPr>
      <w:r w:rsidRPr="004B4F92">
        <w:rPr>
          <w:rStyle w:val="a8"/>
          <w:sz w:val="28"/>
          <w:szCs w:val="28"/>
        </w:rPr>
        <w:t>Метапредметные результаты</w:t>
      </w:r>
      <w:r w:rsidRPr="004B4F92">
        <w:rPr>
          <w:sz w:val="28"/>
          <w:szCs w:val="28"/>
        </w:rPr>
        <w:t xml:space="preserve"> </w:t>
      </w:r>
      <w:r w:rsidRPr="00983E48">
        <w:rPr>
          <w:sz w:val="28"/>
          <w:szCs w:val="28"/>
        </w:rPr>
        <w:t>направлены на формирование умения у учащихся работать с информацией</w:t>
      </w:r>
      <w:r w:rsidR="00983E48" w:rsidRPr="00983E48">
        <w:rPr>
          <w:sz w:val="28"/>
          <w:szCs w:val="28"/>
        </w:rPr>
        <w:t xml:space="preserve">, ставить и формулировать для себя </w:t>
      </w:r>
      <w:r w:rsidR="00D359B9">
        <w:rPr>
          <w:sz w:val="28"/>
          <w:szCs w:val="28"/>
        </w:rPr>
        <w:t>актуальные цели</w:t>
      </w:r>
      <w:r w:rsidR="00983E48" w:rsidRPr="00983E48">
        <w:rPr>
          <w:sz w:val="28"/>
          <w:szCs w:val="28"/>
        </w:rPr>
        <w:t xml:space="preserve"> в познавательной деятельности, формулировать, аргументировать и отстаивать своё мнение; умение организовывать  учебное сотрудничество и совместную деятельность с учителем и сверстниками;   формулировать, аргументировать и отстаивать своё мнение</w:t>
      </w:r>
      <w:r w:rsidRPr="00983E48">
        <w:rPr>
          <w:sz w:val="28"/>
          <w:szCs w:val="28"/>
        </w:rPr>
        <w:t>.</w:t>
      </w:r>
    </w:p>
    <w:p w:rsidR="00D359B9" w:rsidRDefault="00C66CA2" w:rsidP="00D21417">
      <w:pPr>
        <w:pStyle w:val="5"/>
        <w:numPr>
          <w:ilvl w:val="0"/>
          <w:numId w:val="15"/>
        </w:numPr>
        <w:shd w:val="clear" w:color="auto" w:fill="auto"/>
        <w:tabs>
          <w:tab w:val="left" w:pos="1078"/>
        </w:tabs>
        <w:spacing w:after="300"/>
        <w:ind w:left="20" w:right="20" w:firstLine="700"/>
        <w:jc w:val="both"/>
        <w:rPr>
          <w:sz w:val="28"/>
          <w:szCs w:val="28"/>
        </w:rPr>
      </w:pPr>
      <w:r w:rsidRPr="00D359B9">
        <w:rPr>
          <w:rStyle w:val="a8"/>
          <w:sz w:val="28"/>
          <w:szCs w:val="28"/>
        </w:rPr>
        <w:t>Личностные результаты</w:t>
      </w:r>
      <w:r w:rsidRPr="00D359B9">
        <w:rPr>
          <w:sz w:val="28"/>
          <w:szCs w:val="28"/>
        </w:rPr>
        <w:t xml:space="preserve"> ориентированы на развитие ключевых компетенций, </w:t>
      </w:r>
      <w:r w:rsidR="00973177" w:rsidRPr="00D359B9">
        <w:rPr>
          <w:sz w:val="28"/>
          <w:szCs w:val="28"/>
        </w:rPr>
        <w:t>духовно-</w:t>
      </w:r>
      <w:r w:rsidRPr="00D359B9">
        <w:rPr>
          <w:sz w:val="28"/>
          <w:szCs w:val="28"/>
        </w:rPr>
        <w:t>нравственное развитие,  а также психических свойств личности учащихся в соответствии с обозначенными в программе задачами.</w:t>
      </w:r>
    </w:p>
    <w:p w:rsidR="007D1C06" w:rsidRPr="00D359B9" w:rsidRDefault="00C66CA2" w:rsidP="00D359B9">
      <w:pPr>
        <w:pStyle w:val="5"/>
        <w:shd w:val="clear" w:color="auto" w:fill="auto"/>
        <w:tabs>
          <w:tab w:val="left" w:pos="1078"/>
        </w:tabs>
        <w:spacing w:after="300"/>
        <w:ind w:right="20" w:firstLine="0"/>
        <w:jc w:val="both"/>
        <w:rPr>
          <w:sz w:val="28"/>
          <w:szCs w:val="28"/>
        </w:rPr>
      </w:pPr>
      <w:r w:rsidRPr="00D359B9">
        <w:rPr>
          <w:sz w:val="28"/>
          <w:szCs w:val="28"/>
        </w:rPr>
        <w:t xml:space="preserve">В зависимости от содержания и специфики дополнительной общеобразовательной программы </w:t>
      </w:r>
      <w:r w:rsidR="00D21417" w:rsidRPr="00D359B9">
        <w:rPr>
          <w:sz w:val="28"/>
          <w:szCs w:val="28"/>
        </w:rPr>
        <w:t xml:space="preserve"> </w:t>
      </w:r>
      <w:r w:rsidRPr="00D359B9">
        <w:rPr>
          <w:sz w:val="28"/>
          <w:szCs w:val="28"/>
        </w:rPr>
        <w:t xml:space="preserve"> использ</w:t>
      </w:r>
      <w:r w:rsidR="00D21417" w:rsidRPr="00D359B9">
        <w:rPr>
          <w:sz w:val="28"/>
          <w:szCs w:val="28"/>
        </w:rPr>
        <w:t>уются</w:t>
      </w:r>
      <w:r w:rsidRPr="00D359B9">
        <w:rPr>
          <w:sz w:val="28"/>
          <w:szCs w:val="28"/>
        </w:rPr>
        <w:t xml:space="preserve"> такие формы аттестации как:</w:t>
      </w:r>
      <w:r w:rsidR="00D21417" w:rsidRPr="00D359B9">
        <w:rPr>
          <w:sz w:val="28"/>
          <w:szCs w:val="28"/>
        </w:rPr>
        <w:t xml:space="preserve"> </w:t>
      </w:r>
      <w:r w:rsidRPr="00D359B9">
        <w:rPr>
          <w:sz w:val="28"/>
          <w:szCs w:val="28"/>
        </w:rPr>
        <w:t>собеседование, тестирование, контрольные занятия,</w:t>
      </w:r>
      <w:r w:rsidR="00D21417" w:rsidRPr="00D359B9">
        <w:rPr>
          <w:sz w:val="28"/>
          <w:szCs w:val="28"/>
        </w:rPr>
        <w:t xml:space="preserve"> </w:t>
      </w:r>
      <w:r w:rsidRPr="00D359B9">
        <w:rPr>
          <w:sz w:val="28"/>
          <w:szCs w:val="28"/>
        </w:rPr>
        <w:t>практические работы, зачеты, выставки, отчетные концерты, конкурсы, спектакли, открытые занятия,  защита творческих работ и проектов и т.д. Формы проведения аттестации выбираются педагогом, указаны в дополнительной общеобразовательной программе и фиксируются в учебном плане.</w:t>
      </w:r>
    </w:p>
    <w:p w:rsidR="007D1C06" w:rsidRPr="004B4F92" w:rsidRDefault="00C66CA2" w:rsidP="00D359B9">
      <w:pPr>
        <w:pStyle w:val="5"/>
        <w:shd w:val="clear" w:color="auto" w:fill="auto"/>
        <w:ind w:right="20" w:firstLine="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 xml:space="preserve">За период реализации образовательной программы </w:t>
      </w:r>
      <w:r w:rsidR="00D21417">
        <w:rPr>
          <w:sz w:val="28"/>
          <w:szCs w:val="28"/>
        </w:rPr>
        <w:t>ДПЦ</w:t>
      </w:r>
      <w:r w:rsidRPr="004B4F92">
        <w:rPr>
          <w:sz w:val="28"/>
          <w:szCs w:val="28"/>
        </w:rPr>
        <w:t xml:space="preserve"> ожидается:</w:t>
      </w:r>
    </w:p>
    <w:p w:rsidR="007D1C06" w:rsidRPr="004B4F92" w:rsidRDefault="00C66CA2" w:rsidP="00D359B9">
      <w:pPr>
        <w:pStyle w:val="5"/>
        <w:numPr>
          <w:ilvl w:val="0"/>
          <w:numId w:val="6"/>
        </w:numPr>
        <w:shd w:val="clear" w:color="auto" w:fill="auto"/>
        <w:tabs>
          <w:tab w:val="left" w:pos="927"/>
        </w:tabs>
        <w:ind w:firstLine="0"/>
        <w:jc w:val="both"/>
        <w:rPr>
          <w:sz w:val="28"/>
          <w:szCs w:val="28"/>
        </w:rPr>
      </w:pPr>
      <w:r w:rsidRPr="004B4F92">
        <w:rPr>
          <w:sz w:val="28"/>
          <w:szCs w:val="28"/>
        </w:rPr>
        <w:t>с</w:t>
      </w:r>
      <w:r w:rsidR="00D21417">
        <w:rPr>
          <w:sz w:val="28"/>
          <w:szCs w:val="28"/>
        </w:rPr>
        <w:t xml:space="preserve">табильное функционирование </w:t>
      </w:r>
      <w:r w:rsidRPr="004B4F92">
        <w:rPr>
          <w:sz w:val="28"/>
          <w:szCs w:val="28"/>
        </w:rPr>
        <w:t xml:space="preserve"> в режиме развития;</w:t>
      </w:r>
    </w:p>
    <w:p w:rsidR="007D1C06" w:rsidRPr="004B4F92" w:rsidRDefault="00C66CA2" w:rsidP="00D359B9">
      <w:pPr>
        <w:pStyle w:val="5"/>
        <w:numPr>
          <w:ilvl w:val="0"/>
          <w:numId w:val="6"/>
        </w:numPr>
        <w:shd w:val="clear" w:color="auto" w:fill="auto"/>
        <w:tabs>
          <w:tab w:val="left" w:pos="927"/>
        </w:tabs>
        <w:ind w:right="280" w:firstLine="0"/>
        <w:jc w:val="left"/>
        <w:rPr>
          <w:sz w:val="28"/>
          <w:szCs w:val="28"/>
        </w:rPr>
      </w:pPr>
      <w:r w:rsidRPr="004B4F92">
        <w:rPr>
          <w:sz w:val="28"/>
          <w:szCs w:val="28"/>
        </w:rPr>
        <w:t>освоение учащимися дополнительных разноуровневых общеобразовательных программ по основным направлениям деятельности;</w:t>
      </w:r>
    </w:p>
    <w:p w:rsidR="007D1C06" w:rsidRPr="004B4F92" w:rsidRDefault="00C66CA2" w:rsidP="00D359B9">
      <w:pPr>
        <w:pStyle w:val="5"/>
        <w:numPr>
          <w:ilvl w:val="0"/>
          <w:numId w:val="6"/>
        </w:numPr>
        <w:shd w:val="clear" w:color="auto" w:fill="auto"/>
        <w:tabs>
          <w:tab w:val="left" w:pos="158"/>
        </w:tabs>
        <w:spacing w:line="370" w:lineRule="exact"/>
        <w:ind w:right="400" w:firstLine="0"/>
        <w:jc w:val="left"/>
        <w:rPr>
          <w:sz w:val="28"/>
          <w:szCs w:val="28"/>
        </w:rPr>
      </w:pPr>
      <w:r w:rsidRPr="004B4F92">
        <w:rPr>
          <w:sz w:val="28"/>
          <w:szCs w:val="28"/>
        </w:rPr>
        <w:t xml:space="preserve">увеличение </w:t>
      </w:r>
      <w:r w:rsidR="00D21417">
        <w:rPr>
          <w:sz w:val="28"/>
          <w:szCs w:val="28"/>
        </w:rPr>
        <w:t>числа</w:t>
      </w:r>
      <w:r w:rsidRPr="004B4F92">
        <w:rPr>
          <w:sz w:val="28"/>
          <w:szCs w:val="28"/>
        </w:rPr>
        <w:t xml:space="preserve"> мероприятий, разработанных и проведенных в рамках </w:t>
      </w:r>
      <w:r w:rsidR="005975DB">
        <w:rPr>
          <w:sz w:val="28"/>
          <w:szCs w:val="28"/>
        </w:rPr>
        <w:t>совместной просветительской деятельности   общественных, муниципальных и государственных заинтересованных структур,   осуществление совместных проектов</w:t>
      </w:r>
      <w:r w:rsidR="005975DB" w:rsidRPr="004B4F92">
        <w:rPr>
          <w:sz w:val="28"/>
          <w:szCs w:val="28"/>
        </w:rPr>
        <w:t xml:space="preserve"> </w:t>
      </w:r>
      <w:r w:rsidRPr="004B4F92">
        <w:rPr>
          <w:sz w:val="28"/>
          <w:szCs w:val="28"/>
        </w:rPr>
        <w:t>сотрудничества с другими образовательными организациями, ресурсными методическими центрами.</w:t>
      </w:r>
    </w:p>
    <w:sectPr w:rsidR="007D1C06" w:rsidRPr="004B4F92" w:rsidSect="007D1C06">
      <w:type w:val="continuous"/>
      <w:pgSz w:w="11909" w:h="16838"/>
      <w:pgMar w:top="1122" w:right="1251" w:bottom="1151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B3C" w:rsidRDefault="004D6B3C" w:rsidP="007D1C06">
      <w:r>
        <w:separator/>
      </w:r>
    </w:p>
  </w:endnote>
  <w:endnote w:type="continuationSeparator" w:id="1">
    <w:p w:rsidR="004D6B3C" w:rsidRDefault="004D6B3C" w:rsidP="007D1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6814141"/>
      <w:docPartObj>
        <w:docPartGallery w:val="Page Numbers (Bottom of Page)"/>
        <w:docPartUnique/>
      </w:docPartObj>
    </w:sdtPr>
    <w:sdtContent>
      <w:p w:rsidR="00061679" w:rsidRDefault="002C3B00">
        <w:pPr>
          <w:pStyle w:val="ab"/>
          <w:jc w:val="right"/>
        </w:pPr>
        <w:fldSimple w:instr=" PAGE   \* MERGEFORMAT ">
          <w:r w:rsidR="007E25A3">
            <w:rPr>
              <w:noProof/>
            </w:rPr>
            <w:t>11</w:t>
          </w:r>
        </w:fldSimple>
      </w:p>
    </w:sdtContent>
  </w:sdt>
  <w:p w:rsidR="00061679" w:rsidRDefault="0006167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B3C" w:rsidRDefault="004D6B3C"/>
  </w:footnote>
  <w:footnote w:type="continuationSeparator" w:id="1">
    <w:p w:rsidR="004D6B3C" w:rsidRDefault="004D6B3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3976"/>
    <w:multiLevelType w:val="multilevel"/>
    <w:tmpl w:val="67443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F35D45"/>
    <w:multiLevelType w:val="multilevel"/>
    <w:tmpl w:val="B5D64C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7158B"/>
    <w:multiLevelType w:val="multilevel"/>
    <w:tmpl w:val="13C8440A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Theme="minorHAnsi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Theme="minorHAnsi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Theme="minorHAnsi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eastAsiaTheme="minorHAnsi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Theme="minorHAnsi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eastAsiaTheme="minorHAnsi"/>
      </w:rPr>
    </w:lvl>
  </w:abstractNum>
  <w:abstractNum w:abstractNumId="3">
    <w:nsid w:val="1FF52553"/>
    <w:multiLevelType w:val="multilevel"/>
    <w:tmpl w:val="28B27CDC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70C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146D6"/>
    <w:multiLevelType w:val="multilevel"/>
    <w:tmpl w:val="6C86C3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03584F"/>
    <w:multiLevelType w:val="multilevel"/>
    <w:tmpl w:val="37E4849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CA40F4"/>
    <w:multiLevelType w:val="hybridMultilevel"/>
    <w:tmpl w:val="A170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5243F"/>
    <w:multiLevelType w:val="multilevel"/>
    <w:tmpl w:val="150EFD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70C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BA68A4"/>
    <w:multiLevelType w:val="multilevel"/>
    <w:tmpl w:val="702E1592"/>
    <w:lvl w:ilvl="0">
      <w:start w:val="3"/>
      <w:numFmt w:val="decimal"/>
      <w:lvlText w:val="ч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08477B"/>
    <w:multiLevelType w:val="multilevel"/>
    <w:tmpl w:val="993895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70C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1F21D5"/>
    <w:multiLevelType w:val="multilevel"/>
    <w:tmpl w:val="13C8440A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Theme="minorHAnsi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Theme="minorHAnsi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Theme="minorHAnsi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eastAsiaTheme="minorHAnsi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Theme="minorHAnsi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eastAsiaTheme="minorHAnsi"/>
      </w:rPr>
    </w:lvl>
  </w:abstractNum>
  <w:abstractNum w:abstractNumId="11">
    <w:nsid w:val="4D4227E5"/>
    <w:multiLevelType w:val="multilevel"/>
    <w:tmpl w:val="731C5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521A0D"/>
    <w:multiLevelType w:val="multilevel"/>
    <w:tmpl w:val="3EE09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E33535"/>
    <w:multiLevelType w:val="hybridMultilevel"/>
    <w:tmpl w:val="65223D5A"/>
    <w:lvl w:ilvl="0" w:tplc="2F38FE04">
      <w:start w:val="41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7A314B"/>
    <w:multiLevelType w:val="multilevel"/>
    <w:tmpl w:val="AAB8EC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352FC1"/>
    <w:multiLevelType w:val="multilevel"/>
    <w:tmpl w:val="9072F418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3B66E4"/>
    <w:multiLevelType w:val="hybridMultilevel"/>
    <w:tmpl w:val="27E6EEB6"/>
    <w:lvl w:ilvl="0" w:tplc="5E58AB9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986D66"/>
    <w:multiLevelType w:val="multilevel"/>
    <w:tmpl w:val="981263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70C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4E75E2"/>
    <w:multiLevelType w:val="multilevel"/>
    <w:tmpl w:val="4978FE5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DA7066"/>
    <w:multiLevelType w:val="multilevel"/>
    <w:tmpl w:val="A644F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1"/>
  </w:num>
  <w:num w:numId="5">
    <w:abstractNumId w:val="7"/>
  </w:num>
  <w:num w:numId="6">
    <w:abstractNumId w:val="14"/>
  </w:num>
  <w:num w:numId="7">
    <w:abstractNumId w:val="8"/>
  </w:num>
  <w:num w:numId="8">
    <w:abstractNumId w:val="17"/>
  </w:num>
  <w:num w:numId="9">
    <w:abstractNumId w:val="1"/>
  </w:num>
  <w:num w:numId="10">
    <w:abstractNumId w:val="18"/>
  </w:num>
  <w:num w:numId="11">
    <w:abstractNumId w:val="9"/>
  </w:num>
  <w:num w:numId="12">
    <w:abstractNumId w:val="3"/>
  </w:num>
  <w:num w:numId="13">
    <w:abstractNumId w:val="5"/>
  </w:num>
  <w:num w:numId="14">
    <w:abstractNumId w:val="15"/>
  </w:num>
  <w:num w:numId="15">
    <w:abstractNumId w:val="19"/>
  </w:num>
  <w:num w:numId="16">
    <w:abstractNumId w:val="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D1C06"/>
    <w:rsid w:val="00021EAB"/>
    <w:rsid w:val="00031CCE"/>
    <w:rsid w:val="00036C84"/>
    <w:rsid w:val="00061679"/>
    <w:rsid w:val="001266C6"/>
    <w:rsid w:val="001C41F7"/>
    <w:rsid w:val="001E7E26"/>
    <w:rsid w:val="00211CFB"/>
    <w:rsid w:val="002517F6"/>
    <w:rsid w:val="002A0157"/>
    <w:rsid w:val="002A583A"/>
    <w:rsid w:val="002C0796"/>
    <w:rsid w:val="002C3B00"/>
    <w:rsid w:val="002C5535"/>
    <w:rsid w:val="0031108D"/>
    <w:rsid w:val="003A5631"/>
    <w:rsid w:val="003D0199"/>
    <w:rsid w:val="00427134"/>
    <w:rsid w:val="004778B0"/>
    <w:rsid w:val="00480194"/>
    <w:rsid w:val="004B1A6C"/>
    <w:rsid w:val="004B4F92"/>
    <w:rsid w:val="004D6B3C"/>
    <w:rsid w:val="0051796B"/>
    <w:rsid w:val="00541331"/>
    <w:rsid w:val="00546CD0"/>
    <w:rsid w:val="00582439"/>
    <w:rsid w:val="005975DB"/>
    <w:rsid w:val="005D1B88"/>
    <w:rsid w:val="00680F70"/>
    <w:rsid w:val="006B4A72"/>
    <w:rsid w:val="006C5520"/>
    <w:rsid w:val="00707343"/>
    <w:rsid w:val="00736FD1"/>
    <w:rsid w:val="00772331"/>
    <w:rsid w:val="007C5960"/>
    <w:rsid w:val="007C7F5A"/>
    <w:rsid w:val="007D1C06"/>
    <w:rsid w:val="007E25A3"/>
    <w:rsid w:val="00826732"/>
    <w:rsid w:val="00874AEC"/>
    <w:rsid w:val="009631DF"/>
    <w:rsid w:val="009708E1"/>
    <w:rsid w:val="00973177"/>
    <w:rsid w:val="00983E48"/>
    <w:rsid w:val="009C299B"/>
    <w:rsid w:val="009F03AC"/>
    <w:rsid w:val="00A25CC1"/>
    <w:rsid w:val="00A30998"/>
    <w:rsid w:val="00A8761F"/>
    <w:rsid w:val="00AA32D1"/>
    <w:rsid w:val="00AB4DEB"/>
    <w:rsid w:val="00B24675"/>
    <w:rsid w:val="00BB69E1"/>
    <w:rsid w:val="00C66CA2"/>
    <w:rsid w:val="00D06384"/>
    <w:rsid w:val="00D07B72"/>
    <w:rsid w:val="00D21417"/>
    <w:rsid w:val="00D359B9"/>
    <w:rsid w:val="00D965C9"/>
    <w:rsid w:val="00E248D6"/>
    <w:rsid w:val="00EA008C"/>
    <w:rsid w:val="00EA1678"/>
    <w:rsid w:val="00EC561B"/>
    <w:rsid w:val="00F3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1C0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14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09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1C06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7D1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5"/>
    <w:rsid w:val="007D1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главление 1 Знак"/>
    <w:basedOn w:val="a0"/>
    <w:link w:val="12"/>
    <w:rsid w:val="001C41F7"/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5">
    <w:name w:val="Подпись к таблице_"/>
    <w:basedOn w:val="a0"/>
    <w:link w:val="a6"/>
    <w:rsid w:val="007D1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 + Полужирный;Курсив"/>
    <w:basedOn w:val="a4"/>
    <w:rsid w:val="007D1C06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3">
    <w:name w:val="Основной текст1"/>
    <w:basedOn w:val="a4"/>
    <w:rsid w:val="007D1C06"/>
    <w:rPr>
      <w:color w:val="000000"/>
      <w:spacing w:val="0"/>
      <w:w w:val="100"/>
      <w:position w:val="0"/>
      <w:lang w:val="ru-RU"/>
    </w:rPr>
  </w:style>
  <w:style w:type="character" w:customStyle="1" w:styleId="115pt">
    <w:name w:val="Основной текст + 11;5 pt;Полужирный;Курсив"/>
    <w:basedOn w:val="a4"/>
    <w:rsid w:val="007D1C06"/>
    <w:rPr>
      <w:b/>
      <w:bCs/>
      <w:i/>
      <w:iCs/>
      <w:color w:val="000000"/>
      <w:spacing w:val="0"/>
      <w:w w:val="100"/>
      <w:position w:val="0"/>
      <w:sz w:val="23"/>
      <w:szCs w:val="23"/>
    </w:rPr>
  </w:style>
  <w:style w:type="character" w:customStyle="1" w:styleId="ArialNarrow14pt">
    <w:name w:val="Основной текст + Arial Narrow;14 pt;Курсив"/>
    <w:basedOn w:val="a4"/>
    <w:rsid w:val="007D1C06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23">
    <w:name w:val="Основной текст2"/>
    <w:basedOn w:val="a4"/>
    <w:rsid w:val="007D1C06"/>
    <w:rPr>
      <w:color w:val="000000"/>
      <w:spacing w:val="0"/>
      <w:w w:val="100"/>
      <w:position w:val="0"/>
      <w:lang w:val="en-US"/>
    </w:rPr>
  </w:style>
  <w:style w:type="character" w:customStyle="1" w:styleId="120">
    <w:name w:val="Заголовок №1 (2)_"/>
    <w:basedOn w:val="a0"/>
    <w:link w:val="121"/>
    <w:rsid w:val="007D1C06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a8">
    <w:name w:val="Основной текст + Полужирный;Курсив"/>
    <w:basedOn w:val="a4"/>
    <w:rsid w:val="007D1C06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4">
    <w:name w:val="Заголовок №1_"/>
    <w:basedOn w:val="a0"/>
    <w:link w:val="15"/>
    <w:rsid w:val="007D1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7D1C06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 + Не полужирный;Не курсив"/>
    <w:basedOn w:val="3"/>
    <w:rsid w:val="007D1C06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15pt0">
    <w:name w:val="Основной текст + 11;5 pt;Полужирный"/>
    <w:basedOn w:val="a4"/>
    <w:rsid w:val="007D1C06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1">
    <w:name w:val="Основной текст + 11;5 pt"/>
    <w:basedOn w:val="a4"/>
    <w:rsid w:val="007D1C06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2">
    <w:name w:val="Основной текст + 11;5 pt;Курсив"/>
    <w:basedOn w:val="a4"/>
    <w:rsid w:val="007D1C06"/>
    <w:rPr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3">
    <w:name w:val="Основной текст + 11;5 pt;Курсив"/>
    <w:basedOn w:val="a4"/>
    <w:rsid w:val="007D1C06"/>
    <w:rPr>
      <w:i/>
      <w:iCs/>
      <w:color w:val="000000"/>
      <w:spacing w:val="0"/>
      <w:w w:val="100"/>
      <w:position w:val="0"/>
      <w:sz w:val="23"/>
      <w:szCs w:val="23"/>
    </w:rPr>
  </w:style>
  <w:style w:type="character" w:customStyle="1" w:styleId="32">
    <w:name w:val="Основной текст3"/>
    <w:basedOn w:val="a4"/>
    <w:rsid w:val="007D1C06"/>
    <w:rPr>
      <w:color w:val="000000"/>
      <w:spacing w:val="0"/>
      <w:w w:val="100"/>
      <w:position w:val="0"/>
      <w:u w:val="single"/>
      <w:lang w:val="ru-RU"/>
    </w:rPr>
  </w:style>
  <w:style w:type="character" w:customStyle="1" w:styleId="4">
    <w:name w:val="Основной текст4"/>
    <w:basedOn w:val="a4"/>
    <w:rsid w:val="007D1C06"/>
    <w:rPr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 (2)"/>
    <w:basedOn w:val="a"/>
    <w:link w:val="21"/>
    <w:rsid w:val="007D1C06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">
    <w:name w:val="Основной текст5"/>
    <w:basedOn w:val="a"/>
    <w:link w:val="a4"/>
    <w:rsid w:val="007D1C06"/>
    <w:pPr>
      <w:shd w:val="clear" w:color="auto" w:fill="FFFFFF"/>
      <w:spacing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12">
    <w:name w:val="toc 1"/>
    <w:basedOn w:val="a"/>
    <w:link w:val="11"/>
    <w:autoRedefine/>
    <w:rsid w:val="001C41F7"/>
    <w:pPr>
      <w:tabs>
        <w:tab w:val="left" w:leader="dot" w:pos="7422"/>
        <w:tab w:val="right" w:pos="7548"/>
      </w:tabs>
      <w:spacing w:line="322" w:lineRule="exact"/>
      <w:ind w:left="680" w:right="5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таблице"/>
    <w:basedOn w:val="a"/>
    <w:link w:val="a5"/>
    <w:rsid w:val="007D1C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1">
    <w:name w:val="Заголовок №1 (2)"/>
    <w:basedOn w:val="a"/>
    <w:link w:val="120"/>
    <w:rsid w:val="007D1C06"/>
    <w:pPr>
      <w:shd w:val="clear" w:color="auto" w:fill="FFFFFF"/>
      <w:spacing w:after="240" w:line="322" w:lineRule="exact"/>
      <w:ind w:hanging="1880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5">
    <w:name w:val="Заголовок №1"/>
    <w:basedOn w:val="a"/>
    <w:link w:val="14"/>
    <w:rsid w:val="007D1C06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7D1C06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A309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031C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1CCE"/>
    <w:rPr>
      <w:color w:val="000000"/>
    </w:rPr>
  </w:style>
  <w:style w:type="paragraph" w:styleId="ab">
    <w:name w:val="footer"/>
    <w:basedOn w:val="a"/>
    <w:link w:val="ac"/>
    <w:uiPriority w:val="99"/>
    <w:unhideWhenUsed/>
    <w:rsid w:val="00031C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1CCE"/>
    <w:rPr>
      <w:color w:val="000000"/>
    </w:rPr>
  </w:style>
  <w:style w:type="character" w:customStyle="1" w:styleId="ad">
    <w:name w:val="Основной текст + Полужирный"/>
    <w:aliases w:val="Курсив"/>
    <w:basedOn w:val="a0"/>
    <w:rsid w:val="00680F7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310">
    <w:name w:val="Основной текст 31"/>
    <w:basedOn w:val="a"/>
    <w:rsid w:val="00EC561B"/>
    <w:pPr>
      <w:widowControl/>
      <w:suppressAutoHyphens/>
    </w:pPr>
    <w:rPr>
      <w:rFonts w:ascii="Times New Roman" w:eastAsia="MS Minngs" w:hAnsi="Times New Roman" w:cs="Times New Roman"/>
      <w:color w:val="auto"/>
      <w:kern w:val="2"/>
      <w:lang w:eastAsia="ar-SA"/>
    </w:rPr>
  </w:style>
  <w:style w:type="paragraph" w:styleId="ae">
    <w:name w:val="List Paragraph"/>
    <w:basedOn w:val="a"/>
    <w:uiPriority w:val="34"/>
    <w:qFormat/>
    <w:rsid w:val="002C5535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16">
    <w:name w:val="Абзац списка1"/>
    <w:basedOn w:val="a"/>
    <w:qFormat/>
    <w:rsid w:val="00826732"/>
    <w:pPr>
      <w:widowControl/>
      <w:suppressAutoHyphens/>
    </w:pPr>
    <w:rPr>
      <w:rFonts w:ascii="Times New Roman" w:eastAsia="MS Minngs" w:hAnsi="Times New Roman" w:cs="Times New Roman"/>
      <w:color w:val="auto"/>
      <w:kern w:val="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214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vepar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ezheparhia.ru/dpc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entr-tambov.68edu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ВВС</dc:creator>
  <cp:lastModifiedBy>User</cp:lastModifiedBy>
  <cp:revision>4</cp:revision>
  <dcterms:created xsi:type="dcterms:W3CDTF">2020-04-14T16:40:00Z</dcterms:created>
  <dcterms:modified xsi:type="dcterms:W3CDTF">2020-05-17T15:29:00Z</dcterms:modified>
</cp:coreProperties>
</file>